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E2A" w:rsidRDefault="00182241" w:rsidP="008B52B2">
      <w:pPr>
        <w:spacing w:after="200" w:line="276" w:lineRule="auto"/>
        <w:rPr>
          <w:rFonts w:ascii="Arial" w:hAnsi="Arial" w:cs="Arial"/>
          <w:b/>
          <w:sz w:val="24"/>
          <w:szCs w:val="24"/>
        </w:rPr>
      </w:pPr>
      <w:r>
        <w:rPr>
          <w:rFonts w:ascii="Arial" w:hAnsi="Arial" w:cs="Arial"/>
          <w:b/>
          <w:sz w:val="24"/>
          <w:szCs w:val="24"/>
        </w:rPr>
        <w:t>Fond dalšího vzdělávání pomohl tisícům lidí</w:t>
      </w:r>
    </w:p>
    <w:p w:rsidR="00C33E2A" w:rsidRDefault="00182241" w:rsidP="008B52B2">
      <w:pPr>
        <w:spacing w:after="200" w:line="276" w:lineRule="auto"/>
        <w:rPr>
          <w:rFonts w:ascii="Arial" w:hAnsi="Arial" w:cs="Arial"/>
          <w:b/>
          <w:sz w:val="20"/>
          <w:szCs w:val="20"/>
        </w:rPr>
      </w:pPr>
      <w:r>
        <w:rPr>
          <w:rFonts w:ascii="Arial" w:hAnsi="Arial" w:cs="Arial"/>
          <w:b/>
          <w:sz w:val="20"/>
          <w:szCs w:val="20"/>
        </w:rPr>
        <w:t>Třináct projektů pro širokou i odbornou veřejnost ukončuje Fond dalšího vzdělávání, příspěvková organizace MPSV. Do projektů se zapojilo na 41 000 obyvatel ČR s hlavním cílem – zvýšit své uplatnění na pracovním trhu.</w:t>
      </w:r>
    </w:p>
    <w:p w:rsidR="00C33E2A" w:rsidRDefault="00182241" w:rsidP="008B52B2">
      <w:pPr>
        <w:spacing w:after="200" w:line="276" w:lineRule="auto"/>
        <w:rPr>
          <w:rFonts w:ascii="Arial" w:hAnsi="Arial" w:cs="Arial"/>
          <w:sz w:val="20"/>
          <w:szCs w:val="20"/>
        </w:rPr>
      </w:pPr>
      <w:r>
        <w:rPr>
          <w:rFonts w:ascii="Arial" w:hAnsi="Arial" w:cs="Arial"/>
          <w:sz w:val="20"/>
          <w:szCs w:val="20"/>
        </w:rPr>
        <w:t>Pomoc potřebným, kteří si nemohou dlouhodobě najít práci nebo se po delším čase vracejí na pracovní trh, ale také studentům bez praxe, kteří se budou ucházet o své první zaměstnání, se prolíná prakticky veškerou činností Fondu dalšího vzdělávání (FDV). Ve výsledku to platí také o projektech a aktivitách pro zaměstnavatele či odbornou veřejnost – FDV se u nich snaží bourat předsudky vůči uvedeným skupinám a celkově zkvalitnit jejich práci.</w:t>
      </w:r>
    </w:p>
    <w:p w:rsidR="00C33E2A" w:rsidRDefault="00182241" w:rsidP="008B52B2">
      <w:pPr>
        <w:spacing w:after="200" w:line="276" w:lineRule="auto"/>
      </w:pPr>
      <w:r>
        <w:rPr>
          <w:rFonts w:ascii="Arial" w:hAnsi="Arial" w:cs="Arial"/>
          <w:i/>
          <w:sz w:val="20"/>
          <w:szCs w:val="20"/>
        </w:rPr>
        <w:t>„Fond dalšího vzdělávání je organizací, která stále více přispívá k lepšímu uplatnění občanů ČR na trhu práce. Jsem ráda, že se FDV daří naplňovat jeho krédo ‚</w:t>
      </w:r>
      <w:r>
        <w:rPr>
          <w:rFonts w:ascii="Arial" w:eastAsia="Times New Roman" w:hAnsi="Arial" w:cs="Arial"/>
          <w:i/>
          <w:color w:val="000000"/>
          <w:sz w:val="20"/>
          <w:szCs w:val="20"/>
        </w:rPr>
        <w:t xml:space="preserve">Pomáháme vám najít místo v měnícím se světě‘,“ </w:t>
      </w:r>
      <w:r>
        <w:rPr>
          <w:rFonts w:ascii="Arial" w:eastAsia="Times New Roman" w:hAnsi="Arial" w:cs="Arial"/>
          <w:color w:val="000000"/>
          <w:sz w:val="20"/>
          <w:szCs w:val="20"/>
        </w:rPr>
        <w:t xml:space="preserve">komentuje postavení této organizace ministryně práce a sociálních věcí Michaela </w:t>
      </w:r>
      <w:proofErr w:type="spellStart"/>
      <w:r>
        <w:rPr>
          <w:rFonts w:ascii="Arial" w:eastAsia="Times New Roman" w:hAnsi="Arial" w:cs="Arial"/>
          <w:color w:val="000000"/>
          <w:sz w:val="20"/>
          <w:szCs w:val="20"/>
        </w:rPr>
        <w:t>Marksová</w:t>
      </w:r>
      <w:proofErr w:type="spellEnd"/>
      <w:r>
        <w:rPr>
          <w:rFonts w:ascii="Arial" w:eastAsia="Times New Roman" w:hAnsi="Arial" w:cs="Arial"/>
          <w:color w:val="000000"/>
          <w:sz w:val="20"/>
          <w:szCs w:val="20"/>
        </w:rPr>
        <w:t>.</w:t>
      </w:r>
    </w:p>
    <w:p w:rsidR="00C33E2A" w:rsidRDefault="00182241" w:rsidP="008B52B2">
      <w:pPr>
        <w:spacing w:after="200" w:line="276" w:lineRule="auto"/>
      </w:pPr>
      <w:r>
        <w:rPr>
          <w:rFonts w:ascii="Arial" w:hAnsi="Arial" w:cs="Arial"/>
          <w:b/>
          <w:sz w:val="20"/>
          <w:szCs w:val="20"/>
        </w:rPr>
        <w:t>Stáže ve firmách</w:t>
      </w:r>
      <w:r>
        <w:rPr>
          <w:rFonts w:ascii="Arial" w:hAnsi="Arial" w:cs="Arial"/>
          <w:sz w:val="20"/>
          <w:szCs w:val="20"/>
        </w:rPr>
        <w:t xml:space="preserve"> a </w:t>
      </w:r>
      <w:r>
        <w:rPr>
          <w:rFonts w:ascii="Arial" w:hAnsi="Arial" w:cs="Arial"/>
          <w:b/>
          <w:sz w:val="20"/>
          <w:szCs w:val="20"/>
        </w:rPr>
        <w:t>Stáže pro mladé</w:t>
      </w:r>
      <w:r>
        <w:rPr>
          <w:rFonts w:ascii="Arial" w:hAnsi="Arial" w:cs="Arial"/>
          <w:sz w:val="20"/>
          <w:szCs w:val="20"/>
        </w:rPr>
        <w:t xml:space="preserve"> představují nejznámější projekty Fondu dalšího vzdělávání zaměřené na boj s nezaměstnaností, nejsou to však jediné projekty se stejným obsahem. S řešením v podobě komunitního rozvoje přišly </w:t>
      </w:r>
      <w:r>
        <w:rPr>
          <w:rFonts w:ascii="Arial" w:hAnsi="Arial" w:cs="Arial"/>
          <w:b/>
          <w:sz w:val="20"/>
          <w:szCs w:val="20"/>
        </w:rPr>
        <w:t>Pracovní návyky</w:t>
      </w:r>
      <w:r>
        <w:rPr>
          <w:rFonts w:ascii="Arial" w:hAnsi="Arial" w:cs="Arial"/>
          <w:sz w:val="20"/>
          <w:szCs w:val="20"/>
        </w:rPr>
        <w:t xml:space="preserve">, které ve vybraných lokalitách ČR využily místních specifik k vytvoření nových pracovních míst. Projektem </w:t>
      </w:r>
      <w:r>
        <w:rPr>
          <w:rFonts w:ascii="Arial" w:hAnsi="Arial" w:cs="Arial"/>
          <w:b/>
          <w:sz w:val="20"/>
          <w:szCs w:val="20"/>
        </w:rPr>
        <w:t xml:space="preserve">SEKO </w:t>
      </w:r>
      <w:r>
        <w:rPr>
          <w:rFonts w:ascii="Arial" w:hAnsi="Arial" w:cs="Arial"/>
          <w:sz w:val="20"/>
          <w:szCs w:val="20"/>
        </w:rPr>
        <w:t>a jeho</w:t>
      </w:r>
      <w:r>
        <w:rPr>
          <w:rFonts w:ascii="Arial" w:hAnsi="Arial" w:cs="Arial"/>
          <w:b/>
          <w:sz w:val="20"/>
          <w:szCs w:val="20"/>
        </w:rPr>
        <w:t xml:space="preserve"> </w:t>
      </w:r>
      <w:r>
        <w:rPr>
          <w:rFonts w:ascii="Arial" w:hAnsi="Arial" w:cs="Arial"/>
          <w:sz w:val="20"/>
          <w:szCs w:val="20"/>
        </w:rPr>
        <w:t xml:space="preserve">kurzy finanční gramotnosti prošly tisíce osob napříč celou republikou; aby se lidem odpovědné nakládání s penězi ještě více „dostalo pod kůži“, vznikl v rámci projektu animovaný seriál týkající se finanční gramotnosti (k dispozici na </w:t>
      </w:r>
      <w:hyperlink r:id="rId7">
        <w:r>
          <w:rPr>
            <w:rStyle w:val="Internetovodkaz"/>
            <w:rFonts w:ascii="Arial" w:hAnsi="Arial" w:cs="Arial"/>
            <w:color w:val="0563C1" w:themeColor="hyperlink"/>
            <w:sz w:val="20"/>
            <w:szCs w:val="20"/>
          </w:rPr>
          <w:t>www.zivot-bez-dluhu.cz</w:t>
        </w:r>
      </w:hyperlink>
      <w:r>
        <w:rPr>
          <w:rFonts w:ascii="Arial" w:hAnsi="Arial" w:cs="Arial"/>
          <w:sz w:val="20"/>
          <w:szCs w:val="20"/>
        </w:rPr>
        <w:t xml:space="preserve">). Další významnou skupinou ohroženou na trhu práce jsou lidé s handicapem, jimž se věnoval projekt </w:t>
      </w:r>
      <w:r>
        <w:rPr>
          <w:rFonts w:ascii="Arial" w:hAnsi="Arial" w:cs="Arial"/>
          <w:b/>
          <w:sz w:val="20"/>
          <w:szCs w:val="20"/>
        </w:rPr>
        <w:t>Vzdělávání OZP.</w:t>
      </w:r>
      <w:r>
        <w:rPr>
          <w:rFonts w:ascii="Arial" w:hAnsi="Arial" w:cs="Arial"/>
          <w:sz w:val="20"/>
          <w:szCs w:val="20"/>
        </w:rPr>
        <w:t xml:space="preserve"> </w:t>
      </w:r>
    </w:p>
    <w:p w:rsidR="00C33E2A" w:rsidRDefault="00182241" w:rsidP="008B52B2">
      <w:pPr>
        <w:spacing w:after="200" w:line="276" w:lineRule="auto"/>
      </w:pPr>
      <w:r>
        <w:rPr>
          <w:rFonts w:ascii="Arial" w:hAnsi="Arial" w:cs="Arial"/>
          <w:sz w:val="20"/>
          <w:szCs w:val="20"/>
        </w:rPr>
        <w:t>Stranou pozornosti FDV nezůstalo ani tzv. neformální pečovatelství</w:t>
      </w:r>
      <w:r>
        <w:rPr>
          <w:rFonts w:ascii="Arial" w:hAnsi="Arial" w:cs="Arial"/>
          <w:b/>
          <w:sz w:val="20"/>
          <w:szCs w:val="20"/>
        </w:rPr>
        <w:t xml:space="preserve"> </w:t>
      </w:r>
      <w:r>
        <w:rPr>
          <w:rFonts w:ascii="Arial" w:hAnsi="Arial" w:cs="Arial"/>
          <w:sz w:val="20"/>
          <w:szCs w:val="20"/>
        </w:rPr>
        <w:t>(projekt</w:t>
      </w:r>
      <w:r>
        <w:rPr>
          <w:rFonts w:ascii="Arial" w:hAnsi="Arial" w:cs="Arial"/>
          <w:b/>
          <w:sz w:val="20"/>
          <w:szCs w:val="20"/>
        </w:rPr>
        <w:t xml:space="preserve"> </w:t>
      </w:r>
      <w:proofErr w:type="spellStart"/>
      <w:r>
        <w:rPr>
          <w:rFonts w:ascii="Arial" w:hAnsi="Arial" w:cs="Arial"/>
          <w:b/>
          <w:sz w:val="20"/>
          <w:szCs w:val="20"/>
        </w:rPr>
        <w:t>NePe</w:t>
      </w:r>
      <w:proofErr w:type="spellEnd"/>
      <w:r>
        <w:rPr>
          <w:rFonts w:ascii="Arial" w:hAnsi="Arial" w:cs="Arial"/>
          <w:sz w:val="20"/>
          <w:szCs w:val="20"/>
        </w:rPr>
        <w:t xml:space="preserve">). Neformální pečovatelé, kteří se starají o své postižené děti nebo nesoběstačné rodiče, mají řadu specifických problémů a analýzy projektu pomohou ke změnám k lepšímu. O šíření flexibilních forem práce, které </w:t>
      </w:r>
      <w:r>
        <w:rPr>
          <w:rFonts w:ascii="Arial" w:eastAsia="Times New Roman" w:hAnsi="Arial" w:cs="Arial"/>
          <w:sz w:val="20"/>
          <w:szCs w:val="20"/>
          <w:lang w:eastAsia="cs-CZ"/>
        </w:rPr>
        <w:t xml:space="preserve">usnadňují znevýhodněným skupinám návrat na pracovní trh, </w:t>
      </w:r>
      <w:r>
        <w:rPr>
          <w:rFonts w:ascii="Arial" w:hAnsi="Arial" w:cs="Arial"/>
          <w:sz w:val="20"/>
          <w:szCs w:val="20"/>
        </w:rPr>
        <w:t xml:space="preserve">se zasloužil projekt </w:t>
      </w:r>
      <w:r>
        <w:rPr>
          <w:rFonts w:ascii="Arial" w:hAnsi="Arial" w:cs="Arial"/>
          <w:b/>
          <w:sz w:val="20"/>
          <w:szCs w:val="20"/>
        </w:rPr>
        <w:t>METR</w:t>
      </w:r>
      <w:r>
        <w:rPr>
          <w:rFonts w:ascii="Arial" w:hAnsi="Arial" w:cs="Arial"/>
          <w:sz w:val="20"/>
          <w:szCs w:val="20"/>
        </w:rPr>
        <w:t xml:space="preserve">. (Zatímco v ČR </w:t>
      </w:r>
      <w:r>
        <w:rPr>
          <w:rFonts w:ascii="Arial" w:hAnsi="Arial" w:cs="Arial"/>
          <w:bCs/>
          <w:sz w:val="20"/>
          <w:szCs w:val="20"/>
        </w:rPr>
        <w:t xml:space="preserve">jsou zaměstnavatelé zvyklí nabízet zaměstnancům obvykle pouze plné úvazky – sdílená místa u nás </w:t>
      </w:r>
      <w:r>
        <w:rPr>
          <w:rFonts w:ascii="Arial" w:eastAsia="Times New Roman" w:hAnsi="Arial" w:cs="Arial"/>
          <w:sz w:val="20"/>
          <w:szCs w:val="20"/>
          <w:lang w:eastAsia="cs-CZ"/>
        </w:rPr>
        <w:t xml:space="preserve">využívá pouze </w:t>
      </w:r>
      <w:r>
        <w:rPr>
          <w:rFonts w:ascii="Arial" w:eastAsia="Times New Roman" w:hAnsi="Arial" w:cs="Arial"/>
          <w:bCs/>
          <w:sz w:val="20"/>
          <w:szCs w:val="20"/>
          <w:lang w:eastAsia="cs-CZ"/>
        </w:rPr>
        <w:t xml:space="preserve">7 % firem –, </w:t>
      </w:r>
      <w:r w:rsidR="00781070" w:rsidRPr="00781070">
        <w:rPr>
          <w:rFonts w:ascii="Arial" w:eastAsia="Times New Roman" w:hAnsi="Arial" w:cs="Arial"/>
          <w:sz w:val="20"/>
          <w:szCs w:val="20"/>
          <w:lang w:eastAsia="cs-CZ"/>
        </w:rPr>
        <w:t>v Německu podíl firem nabízejí</w:t>
      </w:r>
      <w:r w:rsidR="00781070">
        <w:rPr>
          <w:rFonts w:ascii="Arial" w:eastAsia="Times New Roman" w:hAnsi="Arial" w:cs="Arial"/>
          <w:sz w:val="20"/>
          <w:szCs w:val="20"/>
          <w:lang w:eastAsia="cs-CZ"/>
        </w:rPr>
        <w:t>cí</w:t>
      </w:r>
      <w:r w:rsidR="00781070" w:rsidRPr="00781070">
        <w:rPr>
          <w:rFonts w:ascii="Arial" w:eastAsia="Times New Roman" w:hAnsi="Arial" w:cs="Arial"/>
          <w:sz w:val="20"/>
          <w:szCs w:val="20"/>
          <w:lang w:eastAsia="cs-CZ"/>
        </w:rPr>
        <w:t>ch sdílená místa činí 20 % a ve Velké Británii dokonce 48 %</w:t>
      </w:r>
      <w:r w:rsidR="00781070">
        <w:rPr>
          <w:rFonts w:ascii="Arial" w:eastAsia="Times New Roman" w:hAnsi="Arial" w:cs="Arial"/>
          <w:sz w:val="20"/>
          <w:szCs w:val="20"/>
          <w:lang w:eastAsia="cs-CZ"/>
        </w:rPr>
        <w:t>.</w:t>
      </w:r>
      <w:r>
        <w:rPr>
          <w:rFonts w:ascii="Arial" w:eastAsia="Times New Roman" w:hAnsi="Arial" w:cs="Arial"/>
          <w:sz w:val="20"/>
          <w:szCs w:val="20"/>
          <w:lang w:eastAsia="cs-CZ"/>
        </w:rPr>
        <w:t xml:space="preserve">) Na sdružování podstatných informací pro všechny aktéry dalšího vzdělávání je zaměřen portál </w:t>
      </w:r>
      <w:proofErr w:type="spellStart"/>
      <w:r>
        <w:rPr>
          <w:rFonts w:ascii="Arial" w:eastAsia="Times New Roman" w:hAnsi="Arial" w:cs="Arial"/>
          <w:b/>
          <w:sz w:val="20"/>
          <w:szCs w:val="20"/>
          <w:lang w:eastAsia="cs-CZ"/>
        </w:rPr>
        <w:t>Koopolis</w:t>
      </w:r>
      <w:proofErr w:type="spellEnd"/>
      <w:r>
        <w:rPr>
          <w:rFonts w:ascii="Arial" w:eastAsia="Times New Roman" w:hAnsi="Arial" w:cs="Arial"/>
          <w:sz w:val="20"/>
          <w:szCs w:val="20"/>
          <w:lang w:eastAsia="cs-CZ"/>
        </w:rPr>
        <w:t xml:space="preserve"> s mnoha užitečnými funkcemi. Jde o trvalý výstup projektu </w:t>
      </w:r>
      <w:r>
        <w:rPr>
          <w:rFonts w:ascii="Arial" w:eastAsia="Times New Roman" w:hAnsi="Arial" w:cs="Arial"/>
          <w:b/>
          <w:sz w:val="20"/>
          <w:szCs w:val="20"/>
          <w:lang w:eastAsia="cs-CZ"/>
        </w:rPr>
        <w:t>Kooperace</w:t>
      </w:r>
      <w:r>
        <w:rPr>
          <w:rFonts w:ascii="Arial" w:eastAsia="Times New Roman" w:hAnsi="Arial" w:cs="Arial"/>
          <w:sz w:val="20"/>
          <w:szCs w:val="20"/>
          <w:lang w:eastAsia="cs-CZ"/>
        </w:rPr>
        <w:t>.</w:t>
      </w:r>
    </w:p>
    <w:p w:rsidR="00C33E2A" w:rsidRDefault="00182241" w:rsidP="008B52B2">
      <w:pPr>
        <w:spacing w:after="200" w:line="276" w:lineRule="auto"/>
        <w:rPr>
          <w:rFonts w:ascii="Arial" w:eastAsia="Times New Roman" w:hAnsi="Arial" w:cs="Arial"/>
          <w:sz w:val="20"/>
          <w:szCs w:val="20"/>
          <w:lang w:eastAsia="cs-CZ"/>
        </w:rPr>
      </w:pPr>
      <w:r>
        <w:rPr>
          <w:rFonts w:ascii="Arial" w:eastAsia="Times New Roman" w:hAnsi="Arial" w:cs="Arial"/>
          <w:sz w:val="20"/>
          <w:szCs w:val="20"/>
          <w:lang w:eastAsia="cs-CZ"/>
        </w:rPr>
        <w:t>Uvedené projekty byly spolufinancovány z Evropského sociálního fondu prostřednictvím Operačního programu Lidské zdroje a zaměstnanost či Operačního programu Vzdělávání pro konkurenceschopnost a</w:t>
      </w:r>
      <w:r w:rsidR="00781070">
        <w:rPr>
          <w:rFonts w:ascii="Arial" w:eastAsia="Times New Roman" w:hAnsi="Arial" w:cs="Arial"/>
          <w:sz w:val="20"/>
          <w:szCs w:val="20"/>
          <w:lang w:eastAsia="cs-CZ"/>
        </w:rPr>
        <w:t> </w:t>
      </w:r>
      <w:r>
        <w:rPr>
          <w:rFonts w:ascii="Arial" w:eastAsia="Times New Roman" w:hAnsi="Arial" w:cs="Arial"/>
          <w:sz w:val="20"/>
          <w:szCs w:val="20"/>
          <w:lang w:eastAsia="cs-CZ"/>
        </w:rPr>
        <w:t xml:space="preserve">státního rozpočtu ČR. Spadají </w:t>
      </w:r>
      <w:r>
        <w:rPr>
          <w:rFonts w:ascii="Arial" w:hAnsi="Arial" w:cs="Arial"/>
          <w:sz w:val="20"/>
          <w:szCs w:val="20"/>
        </w:rPr>
        <w:t xml:space="preserve">do projektového období 2007–2013, a proto již byly </w:t>
      </w:r>
      <w:r>
        <w:rPr>
          <w:rFonts w:ascii="Arial" w:eastAsia="Times New Roman" w:hAnsi="Arial" w:cs="Arial"/>
          <w:sz w:val="20"/>
          <w:szCs w:val="20"/>
          <w:lang w:eastAsia="cs-CZ"/>
        </w:rPr>
        <w:t xml:space="preserve">ukončeny nebo právě v těchto dnech končí. Nicméně na půdě Fondu dalšího vzdělávání některé z nich naleznou své pokračování (stáže, zvyšování socioekonomických kompetencí) a ve fázi příprav je navíc řada dalších.  </w:t>
      </w:r>
    </w:p>
    <w:p w:rsidR="00C33E2A" w:rsidRDefault="00182241" w:rsidP="008B52B2">
      <w:pPr>
        <w:spacing w:after="200" w:line="276" w:lineRule="auto"/>
        <w:rPr>
          <w:rFonts w:ascii="Arial" w:eastAsia="Times New Roman" w:hAnsi="Arial" w:cs="Arial"/>
          <w:color w:val="000000"/>
          <w:sz w:val="20"/>
          <w:szCs w:val="20"/>
        </w:rPr>
      </w:pPr>
      <w:r>
        <w:rPr>
          <w:rFonts w:ascii="Arial" w:eastAsia="Times New Roman" w:hAnsi="Arial" w:cs="Arial"/>
          <w:color w:val="000000"/>
          <w:sz w:val="20"/>
          <w:szCs w:val="20"/>
        </w:rPr>
        <w:t xml:space="preserve">Miroslav Procházka, ředitel Fondu dalšího vzdělávání, svou organizaci charakterizuje takto: </w:t>
      </w:r>
      <w:r>
        <w:rPr>
          <w:rFonts w:ascii="Arial" w:eastAsia="Times New Roman" w:hAnsi="Arial" w:cs="Arial"/>
          <w:i/>
          <w:color w:val="000000"/>
          <w:sz w:val="20"/>
          <w:szCs w:val="20"/>
        </w:rPr>
        <w:t>„</w:t>
      </w:r>
      <w:r>
        <w:rPr>
          <w:rFonts w:ascii="Arial" w:eastAsia="Times New Roman" w:hAnsi="Arial" w:cs="Arial"/>
          <w:i/>
          <w:sz w:val="20"/>
          <w:szCs w:val="20"/>
        </w:rPr>
        <w:t xml:space="preserve">Jsme fondem, v němž se sdružují </w:t>
      </w:r>
      <w:r>
        <w:rPr>
          <w:rFonts w:ascii="Arial" w:eastAsia="Times New Roman" w:hAnsi="Arial" w:cs="Arial"/>
          <w:i/>
          <w:color w:val="000000"/>
          <w:sz w:val="20"/>
          <w:szCs w:val="20"/>
        </w:rPr>
        <w:t>informace, znalosti a odborníci na další vzdělávání. Pomáháme těm, kteří z nejrůznějších důvodů mají problém získat či udržet si práci, ale řada našich aktivit je rovněž zaměřena na odborné výstupy, které slouží i jako podklady pro další práci MPSV.“</w:t>
      </w:r>
      <w:r>
        <w:rPr>
          <w:rFonts w:ascii="Arial" w:eastAsia="Times New Roman" w:hAnsi="Arial" w:cs="Arial"/>
          <w:color w:val="000000"/>
          <w:sz w:val="20"/>
          <w:szCs w:val="20"/>
        </w:rPr>
        <w:t xml:space="preserve"> </w:t>
      </w:r>
    </w:p>
    <w:p w:rsidR="00C33E2A" w:rsidRDefault="00182241" w:rsidP="008B52B2">
      <w:pPr>
        <w:spacing w:after="240" w:line="240" w:lineRule="auto"/>
        <w:rPr>
          <w:rFonts w:ascii="Arial" w:eastAsia="Times New Roman" w:hAnsi="Arial" w:cs="Arial"/>
          <w:color w:val="000000"/>
          <w:sz w:val="20"/>
          <w:szCs w:val="20"/>
        </w:rPr>
      </w:pPr>
      <w:r>
        <w:br w:type="page"/>
      </w:r>
    </w:p>
    <w:p w:rsidR="00C33E2A" w:rsidRDefault="00182241" w:rsidP="008B52B2">
      <w:pPr>
        <w:spacing w:after="200" w:line="276" w:lineRule="auto"/>
      </w:pPr>
      <w:r>
        <w:rPr>
          <w:rFonts w:ascii="Arial" w:eastAsia="Times New Roman" w:hAnsi="Arial" w:cs="Arial"/>
          <w:color w:val="000000"/>
          <w:sz w:val="20"/>
          <w:szCs w:val="20"/>
        </w:rPr>
        <w:lastRenderedPageBreak/>
        <w:t xml:space="preserve">K těm posledním patří například analýzy a metodiky pro projekty MPSV, jako je </w:t>
      </w:r>
      <w:r>
        <w:rPr>
          <w:rFonts w:ascii="Arial" w:eastAsia="Times New Roman" w:hAnsi="Arial" w:cs="Arial"/>
          <w:b/>
          <w:color w:val="000000"/>
          <w:sz w:val="20"/>
          <w:szCs w:val="20"/>
        </w:rPr>
        <w:t>Sociální začleňování</w:t>
      </w:r>
      <w:r>
        <w:rPr>
          <w:rFonts w:ascii="Arial" w:eastAsia="Times New Roman" w:hAnsi="Arial" w:cs="Arial"/>
          <w:color w:val="000000"/>
          <w:sz w:val="20"/>
          <w:szCs w:val="20"/>
        </w:rPr>
        <w:t xml:space="preserve"> či </w:t>
      </w:r>
      <w:r>
        <w:rPr>
          <w:rFonts w:ascii="Arial" w:eastAsia="Times New Roman" w:hAnsi="Arial" w:cs="Arial"/>
          <w:b/>
          <w:color w:val="000000"/>
          <w:sz w:val="20"/>
          <w:szCs w:val="20"/>
        </w:rPr>
        <w:t>Překvap.</w:t>
      </w:r>
      <w:r>
        <w:rPr>
          <w:rFonts w:ascii="Arial" w:eastAsia="Times New Roman" w:hAnsi="Arial" w:cs="Arial"/>
          <w:color w:val="000000"/>
          <w:sz w:val="20"/>
          <w:szCs w:val="20"/>
        </w:rPr>
        <w:t xml:space="preserve"> Přičteme-li k nim vedle již zmíněných projektů také </w:t>
      </w:r>
      <w:r>
        <w:rPr>
          <w:rFonts w:ascii="Arial" w:hAnsi="Arial" w:cs="Arial"/>
          <w:sz w:val="20"/>
          <w:szCs w:val="20"/>
        </w:rPr>
        <w:t xml:space="preserve">tvorbu a aktualizaci </w:t>
      </w:r>
      <w:r>
        <w:rPr>
          <w:rFonts w:ascii="Arial" w:hAnsi="Arial" w:cs="Arial"/>
          <w:b/>
          <w:sz w:val="20"/>
          <w:szCs w:val="20"/>
        </w:rPr>
        <w:t>Národní soustavy povolání</w:t>
      </w:r>
      <w:r>
        <w:rPr>
          <w:rFonts w:ascii="Arial" w:hAnsi="Arial" w:cs="Arial"/>
          <w:sz w:val="20"/>
          <w:szCs w:val="20"/>
        </w:rPr>
        <w:t xml:space="preserve">, pak je zřejmé, že se FDV vyprofiloval jako klíčový tuzemský hráč na poli dalšího vzdělávání s pestrým přesahem. To nejdůležitější však pro něj zůstane jedno: role zdárného pomocníka těch, kteří to nemají </w:t>
      </w:r>
      <w:r>
        <w:rPr>
          <w:rFonts w:ascii="Arial" w:eastAsia="Times New Roman" w:hAnsi="Arial" w:cs="Arial"/>
          <w:sz w:val="20"/>
          <w:szCs w:val="20"/>
          <w:lang w:eastAsia="cs-CZ"/>
        </w:rPr>
        <w:t>na trhu práce snadné.</w:t>
      </w:r>
    </w:p>
    <w:p w:rsidR="00C33E2A" w:rsidRDefault="00C33E2A" w:rsidP="008B52B2">
      <w:pPr>
        <w:spacing w:after="200" w:line="276" w:lineRule="auto"/>
        <w:rPr>
          <w:rFonts w:ascii="Arial" w:eastAsia="Times New Roman" w:hAnsi="Arial" w:cs="Arial"/>
          <w:sz w:val="20"/>
          <w:szCs w:val="20"/>
          <w:lang w:eastAsia="cs-CZ"/>
        </w:rPr>
      </w:pPr>
    </w:p>
    <w:p w:rsidR="00C33E2A" w:rsidRDefault="00182241" w:rsidP="008B52B2">
      <w:pPr>
        <w:tabs>
          <w:tab w:val="center" w:pos="4536"/>
          <w:tab w:val="right" w:pos="9072"/>
        </w:tabs>
        <w:spacing w:after="0" w:line="240" w:lineRule="auto"/>
        <w:rPr>
          <w:rFonts w:ascii="Arial" w:hAnsi="Arial" w:cs="Arial"/>
          <w:sz w:val="20"/>
          <w:szCs w:val="20"/>
        </w:rPr>
      </w:pPr>
      <w:r>
        <w:rPr>
          <w:rFonts w:ascii="Arial" w:hAnsi="Arial" w:cs="Arial"/>
          <w:sz w:val="20"/>
          <w:szCs w:val="20"/>
        </w:rPr>
        <w:t>Alžběta Polzová</w:t>
      </w:r>
    </w:p>
    <w:p w:rsidR="00C33E2A" w:rsidRDefault="00182241" w:rsidP="008B52B2">
      <w:pPr>
        <w:tabs>
          <w:tab w:val="center" w:pos="4536"/>
          <w:tab w:val="right" w:pos="9072"/>
        </w:tabs>
        <w:spacing w:after="0" w:line="240" w:lineRule="auto"/>
        <w:rPr>
          <w:rFonts w:ascii="Arial" w:hAnsi="Arial" w:cs="Arial"/>
          <w:sz w:val="20"/>
          <w:szCs w:val="20"/>
        </w:rPr>
      </w:pPr>
      <w:r>
        <w:rPr>
          <w:rFonts w:ascii="Arial" w:hAnsi="Arial" w:cs="Arial"/>
          <w:sz w:val="20"/>
          <w:szCs w:val="20"/>
        </w:rPr>
        <w:t>tisková mluvčí</w:t>
      </w:r>
    </w:p>
    <w:p w:rsidR="00C33E2A" w:rsidRDefault="00182241" w:rsidP="008B52B2">
      <w:pPr>
        <w:tabs>
          <w:tab w:val="center" w:pos="4536"/>
          <w:tab w:val="right" w:pos="9072"/>
        </w:tabs>
        <w:spacing w:after="0" w:line="240" w:lineRule="auto"/>
        <w:rPr>
          <w:rFonts w:ascii="Arial" w:hAnsi="Arial" w:cs="Arial"/>
          <w:sz w:val="20"/>
          <w:szCs w:val="20"/>
        </w:rPr>
      </w:pPr>
      <w:r>
        <w:rPr>
          <w:rFonts w:ascii="Arial" w:hAnsi="Arial" w:cs="Arial"/>
          <w:sz w:val="20"/>
          <w:szCs w:val="20"/>
        </w:rPr>
        <w:t>M 608 393 199</w:t>
      </w:r>
    </w:p>
    <w:p w:rsidR="00C33E2A" w:rsidRDefault="00182241" w:rsidP="008B52B2">
      <w:pPr>
        <w:tabs>
          <w:tab w:val="center" w:pos="4536"/>
          <w:tab w:val="right" w:pos="9072"/>
        </w:tabs>
        <w:spacing w:after="0" w:line="240" w:lineRule="auto"/>
      </w:pPr>
      <w:r>
        <w:rPr>
          <w:rFonts w:ascii="Arial" w:hAnsi="Arial" w:cs="Arial"/>
          <w:sz w:val="20"/>
          <w:szCs w:val="20"/>
        </w:rPr>
        <w:t xml:space="preserve">E </w:t>
      </w:r>
      <w:hyperlink r:id="rId8">
        <w:r>
          <w:rPr>
            <w:rStyle w:val="Internetovodkaz"/>
            <w:rFonts w:ascii="Arial" w:hAnsi="Arial" w:cs="Arial"/>
            <w:color w:val="0563C1" w:themeColor="hyperlink"/>
            <w:sz w:val="20"/>
            <w:szCs w:val="20"/>
          </w:rPr>
          <w:t>alzbeta.polzova@fdv.mpsv.cz</w:t>
        </w:r>
      </w:hyperlink>
    </w:p>
    <w:p w:rsidR="00C33E2A" w:rsidRDefault="002032CB" w:rsidP="008B52B2">
      <w:pPr>
        <w:tabs>
          <w:tab w:val="center" w:pos="4536"/>
          <w:tab w:val="right" w:pos="9072"/>
        </w:tabs>
        <w:spacing w:after="0" w:line="240" w:lineRule="auto"/>
      </w:pPr>
      <w:hyperlink r:id="rId9">
        <w:r w:rsidR="00182241">
          <w:rPr>
            <w:rStyle w:val="Internetovodkaz"/>
            <w:rFonts w:ascii="Arial" w:hAnsi="Arial" w:cs="Arial"/>
            <w:color w:val="0563C1" w:themeColor="hyperlink"/>
            <w:sz w:val="20"/>
            <w:szCs w:val="20"/>
          </w:rPr>
          <w:t>http://fdv.mpsv.cz</w:t>
        </w:r>
      </w:hyperlink>
    </w:p>
    <w:p w:rsidR="008B52B2" w:rsidRDefault="008B52B2" w:rsidP="008B52B2">
      <w:pPr>
        <w:spacing w:after="0"/>
        <w:sectPr w:rsidR="008B52B2" w:rsidSect="00423F04">
          <w:headerReference w:type="default" r:id="rId10"/>
          <w:footerReference w:type="default" r:id="rId11"/>
          <w:pgSz w:w="11906" w:h="16838"/>
          <w:pgMar w:top="2410" w:right="991" w:bottom="1417" w:left="1417" w:header="1560" w:footer="708" w:gutter="0"/>
          <w:cols w:space="708"/>
          <w:docGrid w:linePitch="360"/>
        </w:sectPr>
      </w:pPr>
    </w:p>
    <w:p w:rsidR="008B52B2" w:rsidRPr="00F03DD6" w:rsidRDefault="008B52B2" w:rsidP="008B52B2">
      <w:pPr>
        <w:autoSpaceDE w:val="0"/>
        <w:autoSpaceDN w:val="0"/>
        <w:adjustRightInd w:val="0"/>
        <w:spacing w:after="120" w:line="240" w:lineRule="auto"/>
        <w:rPr>
          <w:rFonts w:ascii="Arial" w:hAnsi="Arial" w:cs="Arial"/>
          <w:b/>
          <w:color w:val="000000"/>
          <w:sz w:val="20"/>
          <w:szCs w:val="20"/>
        </w:rPr>
      </w:pPr>
      <w:r w:rsidRPr="00F03DD6">
        <w:rPr>
          <w:rFonts w:ascii="Arial" w:hAnsi="Arial" w:cs="Arial"/>
          <w:b/>
          <w:color w:val="000000"/>
          <w:sz w:val="20"/>
          <w:szCs w:val="20"/>
        </w:rPr>
        <w:lastRenderedPageBreak/>
        <w:t xml:space="preserve">ZAMĚŘENO NA VYTVOŘENÍ SYSTÉMU POSKYTOVÁNÍ STÁŽÍ V ČR </w:t>
      </w:r>
    </w:p>
    <w:p w:rsidR="008B52B2" w:rsidRPr="00D03847" w:rsidRDefault="008B52B2" w:rsidP="008B52B2">
      <w:pPr>
        <w:autoSpaceDE w:val="0"/>
        <w:autoSpaceDN w:val="0"/>
        <w:adjustRightInd w:val="0"/>
        <w:spacing w:after="120" w:line="240" w:lineRule="auto"/>
        <w:rPr>
          <w:rFonts w:ascii="Arial" w:hAnsi="Arial" w:cs="Arial"/>
          <w:b/>
          <w:sz w:val="20"/>
          <w:szCs w:val="20"/>
        </w:rPr>
      </w:pPr>
      <w:r w:rsidRPr="00D03847">
        <w:rPr>
          <w:rFonts w:ascii="Arial" w:hAnsi="Arial" w:cs="Arial"/>
          <w:b/>
          <w:color w:val="000000"/>
          <w:sz w:val="20"/>
          <w:szCs w:val="20"/>
        </w:rPr>
        <w:t>Projekt „STÁŽE VE FIRMÁCH – VZDĚLÁVÁNÍ PRAXÍ“ umožnil stážistům zvýš</w:t>
      </w:r>
      <w:r>
        <w:rPr>
          <w:rFonts w:ascii="Arial" w:hAnsi="Arial" w:cs="Arial"/>
          <w:b/>
          <w:color w:val="000000"/>
          <w:sz w:val="20"/>
          <w:szCs w:val="20"/>
        </w:rPr>
        <w:t>it jejich konkurenceschopnost</w:t>
      </w:r>
      <w:r w:rsidRPr="00D03847">
        <w:rPr>
          <w:rFonts w:ascii="Arial" w:hAnsi="Arial" w:cs="Arial"/>
          <w:b/>
          <w:color w:val="000000"/>
          <w:sz w:val="20"/>
          <w:szCs w:val="20"/>
        </w:rPr>
        <w:t xml:space="preserve"> na trhu práce a zvýšení kompetencí v daném oboru. </w:t>
      </w:r>
    </w:p>
    <w:p w:rsidR="008B52B2" w:rsidRPr="00F03DD6" w:rsidRDefault="008B52B2" w:rsidP="008B52B2">
      <w:pPr>
        <w:autoSpaceDE w:val="0"/>
        <w:autoSpaceDN w:val="0"/>
        <w:adjustRightInd w:val="0"/>
        <w:spacing w:after="120" w:line="240" w:lineRule="auto"/>
        <w:rPr>
          <w:rFonts w:ascii="Arial" w:hAnsi="Arial" w:cs="Arial"/>
          <w:sz w:val="20"/>
          <w:szCs w:val="20"/>
        </w:rPr>
      </w:pPr>
      <w:r w:rsidRPr="00F03DD6">
        <w:rPr>
          <w:rFonts w:ascii="Arial" w:hAnsi="Arial" w:cs="Arial"/>
          <w:color w:val="000000"/>
          <w:sz w:val="20"/>
          <w:szCs w:val="20"/>
        </w:rPr>
        <w:t xml:space="preserve">Projekt se zkráceným názvem „Stáže ve firmách“ zavedl inovativní způsob individuálního dalšího vzdělávání </w:t>
      </w:r>
      <w:r>
        <w:rPr>
          <w:rFonts w:ascii="Arial" w:hAnsi="Arial" w:cs="Arial"/>
          <w:color w:val="000000"/>
          <w:sz w:val="20"/>
          <w:szCs w:val="20"/>
        </w:rPr>
        <w:t xml:space="preserve">(DV) </w:t>
      </w:r>
      <w:r w:rsidRPr="00F03DD6">
        <w:rPr>
          <w:rFonts w:ascii="Arial" w:hAnsi="Arial" w:cs="Arial"/>
          <w:color w:val="000000"/>
          <w:sz w:val="20"/>
          <w:szCs w:val="20"/>
        </w:rPr>
        <w:t xml:space="preserve">prostřednictvím stáží ve firmách a rozšířil tak možnosti dalšího vzdělávání v České republice. Smyslem projektu bylo realizovat profesní vzdělávání uplatnitelné na trhu práce. </w:t>
      </w:r>
    </w:p>
    <w:p w:rsidR="008B52B2" w:rsidRPr="00F03DD6" w:rsidRDefault="008B52B2" w:rsidP="008B52B2">
      <w:pPr>
        <w:spacing w:after="0" w:line="240" w:lineRule="auto"/>
        <w:rPr>
          <w:rFonts w:ascii="Arial" w:eastAsia="Times New Roman" w:hAnsi="Arial" w:cs="Arial"/>
          <w:b/>
          <w:bCs/>
          <w:sz w:val="20"/>
          <w:szCs w:val="20"/>
        </w:rPr>
      </w:pPr>
      <w:r w:rsidRPr="00F03DD6">
        <w:rPr>
          <w:rFonts w:ascii="Arial" w:eastAsia="Times New Roman" w:hAnsi="Arial" w:cs="Arial"/>
          <w:b/>
          <w:bCs/>
          <w:sz w:val="20"/>
          <w:szCs w:val="20"/>
        </w:rPr>
        <w:t>Základní údaje</w:t>
      </w:r>
    </w:p>
    <w:p w:rsidR="008B52B2" w:rsidRPr="00F03DD6"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F03DD6">
        <w:rPr>
          <w:rFonts w:ascii="Arial" w:eastAsia="Times New Roman" w:hAnsi="Arial" w:cs="Arial"/>
          <w:bCs/>
          <w:sz w:val="20"/>
          <w:szCs w:val="20"/>
        </w:rPr>
        <w:t>registrační číslo</w:t>
      </w:r>
      <w:r w:rsidRPr="00F03DD6">
        <w:rPr>
          <w:rFonts w:ascii="Arial" w:eastAsia="Times New Roman" w:hAnsi="Arial" w:cs="Arial"/>
          <w:sz w:val="20"/>
          <w:szCs w:val="20"/>
        </w:rPr>
        <w:t>: CZ.1.07/3.1.00/41.0001</w:t>
      </w:r>
    </w:p>
    <w:p w:rsidR="008B52B2" w:rsidRPr="00F03DD6" w:rsidRDefault="008B52B2" w:rsidP="008B52B2">
      <w:pPr>
        <w:pStyle w:val="Odstavecseseznamem"/>
        <w:numPr>
          <w:ilvl w:val="0"/>
          <w:numId w:val="3"/>
        </w:numPr>
        <w:spacing w:after="0"/>
        <w:rPr>
          <w:rFonts w:ascii="Arial" w:eastAsia="Times New Roman" w:hAnsi="Arial" w:cs="Arial"/>
          <w:sz w:val="20"/>
          <w:szCs w:val="20"/>
        </w:rPr>
      </w:pPr>
      <w:r w:rsidRPr="00F03DD6">
        <w:rPr>
          <w:rFonts w:ascii="Arial" w:eastAsia="Times New Roman" w:hAnsi="Arial" w:cs="Arial"/>
          <w:bCs/>
          <w:sz w:val="20"/>
          <w:szCs w:val="20"/>
        </w:rPr>
        <w:t>alokovaná částka</w:t>
      </w:r>
      <w:r w:rsidRPr="00F03DD6">
        <w:rPr>
          <w:rFonts w:ascii="Arial" w:eastAsia="Times New Roman" w:hAnsi="Arial" w:cs="Arial"/>
          <w:sz w:val="20"/>
          <w:szCs w:val="20"/>
        </w:rPr>
        <w:t>: 800 000 000 Kč</w:t>
      </w:r>
    </w:p>
    <w:p w:rsidR="008B52B2" w:rsidRPr="00F03DD6" w:rsidRDefault="008B52B2" w:rsidP="008B52B2">
      <w:pPr>
        <w:pStyle w:val="Odstavecseseznamem"/>
        <w:numPr>
          <w:ilvl w:val="0"/>
          <w:numId w:val="3"/>
        </w:numPr>
        <w:spacing w:after="0"/>
        <w:rPr>
          <w:rFonts w:ascii="Arial" w:eastAsia="Times New Roman" w:hAnsi="Arial" w:cs="Arial"/>
          <w:bCs/>
          <w:sz w:val="20"/>
          <w:szCs w:val="20"/>
        </w:rPr>
      </w:pPr>
      <w:r w:rsidRPr="00F03DD6">
        <w:rPr>
          <w:rFonts w:ascii="Arial" w:eastAsia="Times New Roman" w:hAnsi="Arial" w:cs="Arial"/>
          <w:sz w:val="20"/>
          <w:szCs w:val="20"/>
        </w:rPr>
        <w:t>skutečné čerpání: 777 526 731 Kč</w:t>
      </w:r>
    </w:p>
    <w:p w:rsidR="008B52B2" w:rsidRPr="00F03DD6" w:rsidRDefault="008B52B2" w:rsidP="008B52B2">
      <w:pPr>
        <w:pStyle w:val="Odstavecseseznamem"/>
        <w:numPr>
          <w:ilvl w:val="0"/>
          <w:numId w:val="3"/>
        </w:numPr>
        <w:spacing w:after="120"/>
        <w:ind w:left="714" w:hanging="357"/>
        <w:rPr>
          <w:rFonts w:ascii="Arial" w:eastAsia="Times New Roman" w:hAnsi="Arial" w:cs="Arial"/>
          <w:bCs/>
          <w:sz w:val="20"/>
          <w:szCs w:val="20"/>
        </w:rPr>
      </w:pPr>
      <w:r w:rsidRPr="00F03DD6">
        <w:rPr>
          <w:rFonts w:ascii="Arial" w:eastAsia="Times New Roman" w:hAnsi="Arial" w:cs="Arial"/>
          <w:bCs/>
          <w:sz w:val="20"/>
          <w:szCs w:val="20"/>
        </w:rPr>
        <w:t>doba realizace projektu: 1. 6. 2012 – 31. 10. 2014</w:t>
      </w:r>
    </w:p>
    <w:p w:rsidR="008B52B2" w:rsidRPr="00F03DD6" w:rsidRDefault="008B52B2" w:rsidP="008B52B2">
      <w:pPr>
        <w:autoSpaceDE w:val="0"/>
        <w:autoSpaceDN w:val="0"/>
        <w:adjustRightInd w:val="0"/>
        <w:spacing w:after="0" w:line="240" w:lineRule="auto"/>
        <w:rPr>
          <w:rFonts w:ascii="Arial" w:hAnsi="Arial" w:cs="Arial"/>
          <w:sz w:val="20"/>
          <w:szCs w:val="20"/>
        </w:rPr>
      </w:pPr>
      <w:r w:rsidRPr="00F03DD6">
        <w:rPr>
          <w:rFonts w:ascii="Arial" w:hAnsi="Arial" w:cs="Arial"/>
          <w:b/>
          <w:bCs/>
          <w:sz w:val="20"/>
          <w:szCs w:val="20"/>
        </w:rPr>
        <w:t>Hlavní cílové skupiny</w:t>
      </w:r>
    </w:p>
    <w:p w:rsidR="008B52B2" w:rsidRPr="00F03DD6" w:rsidRDefault="008B52B2" w:rsidP="008B52B2">
      <w:pPr>
        <w:pStyle w:val="Odstavecseseznamem"/>
        <w:numPr>
          <w:ilvl w:val="0"/>
          <w:numId w:val="2"/>
        </w:numPr>
        <w:tabs>
          <w:tab w:val="clear" w:pos="709"/>
        </w:tabs>
        <w:suppressAutoHyphens w:val="0"/>
        <w:spacing w:after="120" w:line="259" w:lineRule="auto"/>
        <w:ind w:left="714" w:hanging="357"/>
        <w:contextualSpacing/>
        <w:rPr>
          <w:rFonts w:ascii="Arial" w:hAnsi="Arial" w:cs="Arial"/>
          <w:sz w:val="20"/>
          <w:szCs w:val="20"/>
        </w:rPr>
      </w:pPr>
      <w:r w:rsidRPr="00F03DD6">
        <w:rPr>
          <w:rFonts w:ascii="Arial" w:hAnsi="Arial" w:cs="Arial"/>
          <w:sz w:val="20"/>
          <w:szCs w:val="20"/>
        </w:rPr>
        <w:t>obyvatelé ČR s ukončeným stupněm vzdělání a s trvalým pobytem na území ČR mimo Prahu, především nezaměstnaní, absolventi, osoby vracející se na trh práce</w:t>
      </w:r>
    </w:p>
    <w:p w:rsidR="008B52B2" w:rsidRPr="00F03DD6" w:rsidRDefault="008B52B2" w:rsidP="008B52B2">
      <w:pPr>
        <w:autoSpaceDE w:val="0"/>
        <w:autoSpaceDN w:val="0"/>
        <w:adjustRightInd w:val="0"/>
        <w:spacing w:after="0" w:line="240" w:lineRule="auto"/>
        <w:rPr>
          <w:rFonts w:ascii="Arial" w:hAnsi="Arial" w:cs="Arial"/>
          <w:color w:val="00000A"/>
          <w:sz w:val="20"/>
          <w:szCs w:val="20"/>
        </w:rPr>
      </w:pPr>
      <w:r w:rsidRPr="00F03DD6">
        <w:rPr>
          <w:rFonts w:ascii="Arial" w:hAnsi="Arial" w:cs="Arial"/>
          <w:b/>
          <w:bCs/>
          <w:sz w:val="20"/>
          <w:szCs w:val="20"/>
        </w:rPr>
        <w:t>Hlavní cíle</w:t>
      </w:r>
    </w:p>
    <w:p w:rsidR="008B52B2" w:rsidRPr="00F03DD6" w:rsidRDefault="008B52B2" w:rsidP="008B52B2">
      <w:pPr>
        <w:pStyle w:val="Odstavecseseznamem"/>
        <w:numPr>
          <w:ilvl w:val="0"/>
          <w:numId w:val="2"/>
        </w:numPr>
        <w:autoSpaceDE w:val="0"/>
        <w:autoSpaceDN w:val="0"/>
        <w:adjustRightInd w:val="0"/>
        <w:spacing w:after="0" w:line="240" w:lineRule="auto"/>
        <w:ind w:left="714" w:hanging="357"/>
        <w:rPr>
          <w:rFonts w:ascii="Arial" w:hAnsi="Arial" w:cs="Arial"/>
          <w:color w:val="000000"/>
          <w:sz w:val="20"/>
          <w:szCs w:val="20"/>
        </w:rPr>
      </w:pPr>
      <w:r w:rsidRPr="00F03DD6">
        <w:rPr>
          <w:rFonts w:ascii="Arial" w:hAnsi="Arial" w:cs="Arial"/>
          <w:sz w:val="20"/>
          <w:szCs w:val="20"/>
        </w:rPr>
        <w:t xml:space="preserve">zkvalitnit, zefektivnit a zpopularizovat </w:t>
      </w:r>
      <w:r>
        <w:rPr>
          <w:rFonts w:ascii="Arial" w:hAnsi="Arial" w:cs="Arial"/>
          <w:sz w:val="20"/>
          <w:szCs w:val="20"/>
        </w:rPr>
        <w:t xml:space="preserve">další vzdělávání </w:t>
      </w:r>
      <w:r w:rsidRPr="00F03DD6">
        <w:rPr>
          <w:rFonts w:ascii="Arial" w:hAnsi="Arial" w:cs="Arial"/>
          <w:sz w:val="20"/>
          <w:szCs w:val="20"/>
        </w:rPr>
        <w:t xml:space="preserve">v ČR a zvýšit motivaci a přístup </w:t>
      </w:r>
      <w:r>
        <w:rPr>
          <w:rFonts w:ascii="Arial" w:hAnsi="Arial" w:cs="Arial"/>
          <w:sz w:val="20"/>
          <w:szCs w:val="20"/>
        </w:rPr>
        <w:t xml:space="preserve">občanů </w:t>
      </w:r>
      <w:r w:rsidRPr="00F03DD6">
        <w:rPr>
          <w:rFonts w:ascii="Arial" w:hAnsi="Arial" w:cs="Arial"/>
          <w:sz w:val="20"/>
          <w:szCs w:val="20"/>
        </w:rPr>
        <w:t>k</w:t>
      </w:r>
      <w:r>
        <w:rPr>
          <w:rFonts w:ascii="Arial" w:hAnsi="Arial" w:cs="Arial"/>
          <w:sz w:val="20"/>
          <w:szCs w:val="20"/>
        </w:rPr>
        <w:t> </w:t>
      </w:r>
      <w:r>
        <w:rPr>
          <w:rFonts w:ascii="Arial" w:hAnsi="Arial" w:cs="Arial"/>
          <w:sz w:val="20"/>
          <w:szCs w:val="20"/>
        </w:rPr>
        <w:t>DV</w:t>
      </w:r>
    </w:p>
    <w:p w:rsidR="008B52B2" w:rsidRPr="00F03DD6" w:rsidRDefault="008B52B2" w:rsidP="008B52B2">
      <w:pPr>
        <w:pStyle w:val="Odstavecseseznamem"/>
        <w:numPr>
          <w:ilvl w:val="0"/>
          <w:numId w:val="2"/>
        </w:numPr>
        <w:autoSpaceDE w:val="0"/>
        <w:autoSpaceDN w:val="0"/>
        <w:adjustRightInd w:val="0"/>
        <w:spacing w:after="0" w:line="240" w:lineRule="auto"/>
        <w:ind w:left="714" w:hanging="357"/>
        <w:rPr>
          <w:rFonts w:ascii="Arial" w:hAnsi="Arial" w:cs="Arial"/>
          <w:color w:val="000000"/>
          <w:sz w:val="20"/>
          <w:szCs w:val="20"/>
        </w:rPr>
      </w:pPr>
      <w:r w:rsidRPr="00F03DD6">
        <w:rPr>
          <w:rFonts w:ascii="Arial" w:hAnsi="Arial" w:cs="Arial"/>
          <w:sz w:val="20"/>
          <w:szCs w:val="20"/>
        </w:rPr>
        <w:t>vytvořit Národní katalog stáží (Katalog šablon, Databáze poskytovatelů stáží)</w:t>
      </w:r>
    </w:p>
    <w:p w:rsidR="008B52B2" w:rsidRPr="00F03DD6" w:rsidRDefault="008B52B2" w:rsidP="008B52B2">
      <w:pPr>
        <w:pStyle w:val="Odstavecseseznamem"/>
        <w:numPr>
          <w:ilvl w:val="0"/>
          <w:numId w:val="2"/>
        </w:numPr>
        <w:autoSpaceDE w:val="0"/>
        <w:autoSpaceDN w:val="0"/>
        <w:adjustRightInd w:val="0"/>
        <w:spacing w:after="0" w:line="240" w:lineRule="auto"/>
        <w:ind w:left="714" w:hanging="357"/>
        <w:rPr>
          <w:rFonts w:ascii="Arial" w:hAnsi="Arial" w:cs="Arial"/>
          <w:color w:val="000000"/>
          <w:sz w:val="20"/>
          <w:szCs w:val="20"/>
        </w:rPr>
      </w:pPr>
      <w:r w:rsidRPr="00F03DD6">
        <w:rPr>
          <w:rFonts w:ascii="Arial" w:hAnsi="Arial" w:cs="Arial"/>
          <w:color w:val="000000"/>
          <w:sz w:val="20"/>
          <w:szCs w:val="20"/>
        </w:rPr>
        <w:t>provést pilotní ověření vzdělávání formou stáží</w:t>
      </w:r>
    </w:p>
    <w:p w:rsidR="008B52B2" w:rsidRPr="00F03DD6"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F03DD6">
        <w:rPr>
          <w:rFonts w:ascii="Arial" w:hAnsi="Arial" w:cs="Arial"/>
          <w:color w:val="000000"/>
          <w:sz w:val="20"/>
          <w:szCs w:val="20"/>
        </w:rPr>
        <w:t>vydefinovat nástroje pro zavedení způsobu dalšího vzdělávání formou stáží ve firmách do systému ČR</w:t>
      </w:r>
    </w:p>
    <w:p w:rsidR="008B52B2" w:rsidRPr="00F03DD6" w:rsidRDefault="008B52B2" w:rsidP="008B52B2">
      <w:pPr>
        <w:autoSpaceDE w:val="0"/>
        <w:autoSpaceDN w:val="0"/>
        <w:adjustRightInd w:val="0"/>
        <w:spacing w:after="0" w:line="240" w:lineRule="auto"/>
        <w:rPr>
          <w:rFonts w:ascii="Arial" w:eastAsia="Arial" w:hAnsi="Arial" w:cs="Arial"/>
          <w:b/>
          <w:color w:val="000000"/>
          <w:sz w:val="20"/>
          <w:szCs w:val="20"/>
        </w:rPr>
      </w:pPr>
      <w:r w:rsidRPr="00F03DD6">
        <w:rPr>
          <w:rFonts w:ascii="Arial" w:eastAsia="Arial" w:hAnsi="Arial" w:cs="Arial"/>
          <w:b/>
          <w:color w:val="000000"/>
          <w:sz w:val="20"/>
          <w:szCs w:val="20"/>
        </w:rPr>
        <w:t>Hlavní aktivity</w:t>
      </w:r>
    </w:p>
    <w:p w:rsidR="008B52B2" w:rsidRPr="00F03DD6" w:rsidRDefault="008B52B2" w:rsidP="008B52B2">
      <w:pPr>
        <w:pStyle w:val="Odstavecseseznamem"/>
        <w:numPr>
          <w:ilvl w:val="0"/>
          <w:numId w:val="2"/>
        </w:numPr>
        <w:autoSpaceDE w:val="0"/>
        <w:autoSpaceDN w:val="0"/>
        <w:adjustRightInd w:val="0"/>
        <w:spacing w:after="0" w:line="240" w:lineRule="auto"/>
        <w:rPr>
          <w:rFonts w:ascii="Arial" w:hAnsi="Arial" w:cs="Arial"/>
          <w:b/>
          <w:color w:val="000000"/>
          <w:sz w:val="20"/>
          <w:szCs w:val="20"/>
        </w:rPr>
      </w:pPr>
      <w:r w:rsidRPr="00F03DD6">
        <w:rPr>
          <w:rFonts w:ascii="Arial" w:hAnsi="Arial" w:cs="Arial"/>
          <w:color w:val="000000"/>
          <w:sz w:val="20"/>
          <w:szCs w:val="20"/>
        </w:rPr>
        <w:t xml:space="preserve">vytvoření nástroje pro poskytování stáží – tvorba šablon </w:t>
      </w:r>
    </w:p>
    <w:p w:rsidR="008B52B2" w:rsidRPr="00F03DD6"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F03DD6">
        <w:rPr>
          <w:rFonts w:ascii="Arial" w:hAnsi="Arial" w:cs="Arial"/>
          <w:color w:val="000000"/>
          <w:sz w:val="20"/>
          <w:szCs w:val="20"/>
        </w:rPr>
        <w:t>nastavení systému dalšího vzdělávání formou stáží a realizace stáží</w:t>
      </w:r>
    </w:p>
    <w:p w:rsidR="008B52B2" w:rsidRPr="00F03DD6"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F03DD6">
        <w:rPr>
          <w:rFonts w:ascii="Arial" w:hAnsi="Arial" w:cs="Arial"/>
          <w:color w:val="000000"/>
          <w:sz w:val="20"/>
          <w:szCs w:val="20"/>
        </w:rPr>
        <w:t>popularizace dalšího vzdělávání formou stáží ve firmách a vytvoření sítě poskytovatelů stáží</w:t>
      </w:r>
    </w:p>
    <w:p w:rsidR="008B52B2" w:rsidRPr="00F03DD6"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F03DD6">
        <w:rPr>
          <w:rFonts w:ascii="Arial" w:hAnsi="Arial" w:cs="Arial"/>
          <w:color w:val="000000"/>
          <w:sz w:val="20"/>
          <w:szCs w:val="20"/>
        </w:rPr>
        <w:t>evaluační aktivity a zakotvení stáží jako systémového nástroje dalšího vzdělávání</w:t>
      </w:r>
    </w:p>
    <w:p w:rsidR="008B52B2" w:rsidRPr="00F03DD6" w:rsidRDefault="008B52B2" w:rsidP="008B52B2">
      <w:pPr>
        <w:autoSpaceDE w:val="0"/>
        <w:autoSpaceDN w:val="0"/>
        <w:adjustRightInd w:val="0"/>
        <w:spacing w:after="0" w:line="240" w:lineRule="auto"/>
        <w:rPr>
          <w:rFonts w:ascii="Arial" w:hAnsi="Arial" w:cs="Arial"/>
          <w:b/>
          <w:bCs/>
          <w:sz w:val="20"/>
          <w:szCs w:val="20"/>
        </w:rPr>
      </w:pPr>
      <w:r w:rsidRPr="00F03DD6">
        <w:rPr>
          <w:rFonts w:ascii="Arial" w:hAnsi="Arial" w:cs="Arial"/>
          <w:b/>
          <w:bCs/>
          <w:sz w:val="20"/>
          <w:szCs w:val="20"/>
        </w:rPr>
        <w:t>Jak to fungovalo</w:t>
      </w:r>
    </w:p>
    <w:p w:rsidR="008B52B2" w:rsidRPr="00F03DD6" w:rsidRDefault="008B52B2" w:rsidP="008B52B2">
      <w:pPr>
        <w:pStyle w:val="Default"/>
        <w:spacing w:after="120" w:line="276" w:lineRule="auto"/>
        <w:rPr>
          <w:rFonts w:eastAsiaTheme="minorHAnsi"/>
          <w:sz w:val="20"/>
          <w:szCs w:val="20"/>
          <w:lang w:eastAsia="en-US"/>
        </w:rPr>
      </w:pPr>
      <w:r>
        <w:rPr>
          <w:rFonts w:eastAsiaTheme="minorHAnsi"/>
          <w:sz w:val="20"/>
          <w:szCs w:val="20"/>
          <w:lang w:eastAsia="en-US"/>
        </w:rPr>
        <w:t>Na webových stránkách</w:t>
      </w:r>
      <w:r w:rsidRPr="00F03DD6">
        <w:rPr>
          <w:rFonts w:eastAsiaTheme="minorHAnsi"/>
          <w:sz w:val="20"/>
          <w:szCs w:val="20"/>
          <w:lang w:eastAsia="en-US"/>
        </w:rPr>
        <w:t xml:space="preserve"> projektu docházelo k párování poskytovatelů stáží a uchazečů o stáž, kteří splnili podmínky </w:t>
      </w:r>
      <w:r>
        <w:rPr>
          <w:rFonts w:eastAsiaTheme="minorHAnsi"/>
          <w:sz w:val="20"/>
          <w:szCs w:val="20"/>
          <w:lang w:eastAsia="en-US"/>
        </w:rPr>
        <w:t xml:space="preserve">dané </w:t>
      </w:r>
      <w:r w:rsidRPr="00F03DD6">
        <w:rPr>
          <w:rFonts w:eastAsiaTheme="minorHAnsi"/>
          <w:sz w:val="20"/>
          <w:szCs w:val="20"/>
          <w:lang w:eastAsia="en-US"/>
        </w:rPr>
        <w:t>šablonou stáže. Poskytovatelům stáží byly hrazeny fixní náklady spojené s realizací stáže</w:t>
      </w:r>
      <w:r>
        <w:rPr>
          <w:rFonts w:eastAsiaTheme="minorHAnsi"/>
          <w:sz w:val="20"/>
          <w:szCs w:val="20"/>
          <w:lang w:eastAsia="en-US"/>
        </w:rPr>
        <w:t xml:space="preserve">, stážistům </w:t>
      </w:r>
      <w:r w:rsidRPr="00F03DD6">
        <w:rPr>
          <w:rFonts w:eastAsiaTheme="minorHAnsi"/>
          <w:sz w:val="20"/>
          <w:szCs w:val="20"/>
          <w:lang w:eastAsia="en-US"/>
        </w:rPr>
        <w:t>náklady</w:t>
      </w:r>
      <w:r>
        <w:rPr>
          <w:rFonts w:eastAsiaTheme="minorHAnsi"/>
          <w:sz w:val="20"/>
          <w:szCs w:val="20"/>
          <w:lang w:eastAsia="en-US"/>
        </w:rPr>
        <w:t>, jako např.</w:t>
      </w:r>
      <w:r w:rsidRPr="00F03DD6">
        <w:rPr>
          <w:rFonts w:eastAsiaTheme="minorHAnsi"/>
          <w:sz w:val="20"/>
          <w:szCs w:val="20"/>
          <w:lang w:eastAsia="en-US"/>
        </w:rPr>
        <w:t xml:space="preserve"> stravné, cestovné, náklady na ubytování).</w:t>
      </w:r>
      <w:r>
        <w:rPr>
          <w:rFonts w:eastAsiaTheme="minorHAnsi"/>
          <w:sz w:val="20"/>
          <w:szCs w:val="20"/>
          <w:lang w:eastAsia="en-US"/>
        </w:rPr>
        <w:t xml:space="preserve"> Úspěšní stážisté obdrželi C</w:t>
      </w:r>
      <w:r w:rsidRPr="00F03DD6">
        <w:rPr>
          <w:rFonts w:eastAsiaTheme="minorHAnsi"/>
          <w:sz w:val="20"/>
          <w:szCs w:val="20"/>
          <w:lang w:eastAsia="en-US"/>
        </w:rPr>
        <w:t>ertifikát</w:t>
      </w:r>
      <w:r>
        <w:rPr>
          <w:rFonts w:eastAsiaTheme="minorHAnsi"/>
          <w:sz w:val="20"/>
          <w:szCs w:val="20"/>
          <w:lang w:eastAsia="en-US"/>
        </w:rPr>
        <w:t>.</w:t>
      </w:r>
    </w:p>
    <w:p w:rsidR="008B52B2" w:rsidRPr="00F03DD6" w:rsidRDefault="008B52B2" w:rsidP="008B52B2">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Výstupy projektu</w:t>
      </w:r>
      <w:r w:rsidRPr="00F03DD6">
        <w:rPr>
          <w:rFonts w:ascii="Arial" w:hAnsi="Arial" w:cs="Arial"/>
          <w:b/>
          <w:bCs/>
          <w:sz w:val="20"/>
          <w:szCs w:val="20"/>
        </w:rPr>
        <w:t xml:space="preserve"> </w:t>
      </w:r>
    </w:p>
    <w:p w:rsidR="008B52B2" w:rsidRDefault="008B52B2" w:rsidP="008B52B2">
      <w:pPr>
        <w:pStyle w:val="Odstavecseseznamem"/>
        <w:numPr>
          <w:ilvl w:val="0"/>
          <w:numId w:val="1"/>
        </w:numPr>
        <w:autoSpaceDE w:val="0"/>
        <w:autoSpaceDN w:val="0"/>
        <w:adjustRightInd w:val="0"/>
        <w:spacing w:after="0" w:line="240" w:lineRule="auto"/>
        <w:ind w:left="714" w:hanging="357"/>
        <w:rPr>
          <w:rFonts w:ascii="Arial" w:hAnsi="Arial" w:cs="Arial"/>
          <w:bCs/>
          <w:sz w:val="20"/>
          <w:szCs w:val="20"/>
        </w:rPr>
      </w:pPr>
      <w:r>
        <w:rPr>
          <w:rFonts w:ascii="Arial" w:hAnsi="Arial" w:cs="Arial"/>
          <w:bCs/>
          <w:sz w:val="20"/>
          <w:szCs w:val="20"/>
        </w:rPr>
        <w:t xml:space="preserve">celkem podpořených: </w:t>
      </w:r>
      <w:r w:rsidRPr="00F03DD6">
        <w:rPr>
          <w:rFonts w:ascii="Arial" w:hAnsi="Arial" w:cs="Arial"/>
          <w:bCs/>
          <w:sz w:val="20"/>
          <w:szCs w:val="20"/>
        </w:rPr>
        <w:t>6 244 osob</w:t>
      </w:r>
      <w:r>
        <w:rPr>
          <w:rFonts w:ascii="Arial" w:hAnsi="Arial" w:cs="Arial"/>
          <w:bCs/>
          <w:sz w:val="20"/>
          <w:szCs w:val="20"/>
        </w:rPr>
        <w:t xml:space="preserve"> </w:t>
      </w:r>
    </w:p>
    <w:p w:rsidR="008B52B2" w:rsidRPr="00EB7571"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sidRPr="00EB7571">
        <w:rPr>
          <w:rFonts w:ascii="Arial" w:hAnsi="Arial" w:cs="Arial"/>
          <w:bCs/>
          <w:sz w:val="20"/>
          <w:szCs w:val="20"/>
        </w:rPr>
        <w:t>úspěšně podpořených: 5 855 osob</w:t>
      </w:r>
    </w:p>
    <w:p w:rsidR="008B52B2" w:rsidRPr="00F03DD6" w:rsidRDefault="008B52B2" w:rsidP="008B52B2">
      <w:pPr>
        <w:autoSpaceDE w:val="0"/>
        <w:autoSpaceDN w:val="0"/>
        <w:adjustRightInd w:val="0"/>
        <w:spacing w:after="0" w:line="240" w:lineRule="auto"/>
        <w:rPr>
          <w:rFonts w:ascii="Arial" w:hAnsi="Arial" w:cs="Arial"/>
          <w:b/>
          <w:bCs/>
          <w:sz w:val="20"/>
          <w:szCs w:val="20"/>
        </w:rPr>
      </w:pPr>
      <w:r w:rsidRPr="00F03DD6">
        <w:rPr>
          <w:rFonts w:ascii="Arial" w:hAnsi="Arial" w:cs="Arial"/>
          <w:b/>
          <w:bCs/>
          <w:sz w:val="20"/>
          <w:szCs w:val="20"/>
        </w:rPr>
        <w:t>Další výstupy</w:t>
      </w:r>
    </w:p>
    <w:p w:rsidR="008B52B2" w:rsidRPr="00F03DD6" w:rsidRDefault="008B52B2" w:rsidP="008B52B2">
      <w:pPr>
        <w:pStyle w:val="Odstavecseseznamem"/>
        <w:numPr>
          <w:ilvl w:val="0"/>
          <w:numId w:val="1"/>
        </w:numPr>
        <w:autoSpaceDE w:val="0"/>
        <w:autoSpaceDN w:val="0"/>
        <w:adjustRightInd w:val="0"/>
        <w:spacing w:after="0" w:line="240" w:lineRule="auto"/>
        <w:ind w:left="714" w:hanging="357"/>
        <w:rPr>
          <w:rFonts w:ascii="Arial" w:hAnsi="Arial" w:cs="Arial"/>
          <w:bCs/>
          <w:sz w:val="20"/>
          <w:szCs w:val="20"/>
        </w:rPr>
      </w:pPr>
      <w:r w:rsidRPr="00F03DD6">
        <w:rPr>
          <w:rFonts w:ascii="Arial" w:hAnsi="Arial" w:cs="Arial"/>
          <w:bCs/>
          <w:sz w:val="20"/>
          <w:szCs w:val="20"/>
        </w:rPr>
        <w:t>Katalog šablon a Online databáze poskytovatelů stáží</w:t>
      </w:r>
    </w:p>
    <w:p w:rsidR="008B52B2" w:rsidRPr="00F03DD6"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F03DD6">
        <w:rPr>
          <w:rFonts w:ascii="Arial" w:hAnsi="Arial" w:cs="Arial"/>
          <w:bCs/>
          <w:sz w:val="20"/>
          <w:szCs w:val="20"/>
        </w:rPr>
        <w:t>Analýza opatření pro efektivní nastavení systému DV v ČR</w:t>
      </w:r>
    </w:p>
    <w:p w:rsidR="008B52B2" w:rsidRPr="00F03DD6"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sidRPr="00F03DD6">
        <w:rPr>
          <w:rFonts w:ascii="Arial" w:hAnsi="Arial" w:cs="Arial"/>
          <w:bCs/>
          <w:sz w:val="20"/>
          <w:szCs w:val="20"/>
        </w:rPr>
        <w:t>manuály a metodiky projektu</w:t>
      </w:r>
    </w:p>
    <w:p w:rsidR="008B52B2" w:rsidRPr="00F03DD6" w:rsidRDefault="008B52B2" w:rsidP="008B52B2">
      <w:pPr>
        <w:autoSpaceDE w:val="0"/>
        <w:autoSpaceDN w:val="0"/>
        <w:adjustRightInd w:val="0"/>
        <w:spacing w:after="120" w:line="240" w:lineRule="auto"/>
        <w:rPr>
          <w:rFonts w:ascii="Arial" w:hAnsi="Arial" w:cs="Arial"/>
          <w:color w:val="000000"/>
          <w:sz w:val="20"/>
          <w:szCs w:val="20"/>
        </w:rPr>
      </w:pPr>
      <w:r w:rsidRPr="00F03DD6">
        <w:rPr>
          <w:rFonts w:ascii="Arial" w:eastAsia="Times New Roman" w:hAnsi="Arial" w:cs="Arial"/>
          <w:b/>
          <w:bCs/>
          <w:sz w:val="20"/>
          <w:szCs w:val="20"/>
        </w:rPr>
        <w:t>Inovativnost projektu</w:t>
      </w:r>
      <w:r w:rsidRPr="00F03DD6">
        <w:rPr>
          <w:rFonts w:ascii="Arial" w:eastAsia="Times New Roman" w:hAnsi="Arial" w:cs="Arial"/>
          <w:sz w:val="20"/>
          <w:szCs w:val="20"/>
        </w:rPr>
        <w:br/>
      </w:r>
      <w:r>
        <w:rPr>
          <w:rFonts w:ascii="Arial" w:hAnsi="Arial" w:cs="Arial"/>
          <w:color w:val="000000"/>
          <w:sz w:val="20"/>
          <w:szCs w:val="20"/>
        </w:rPr>
        <w:t>Z</w:t>
      </w:r>
      <w:r w:rsidRPr="00F03DD6">
        <w:rPr>
          <w:rFonts w:ascii="Arial" w:hAnsi="Arial" w:cs="Arial"/>
          <w:color w:val="000000"/>
          <w:sz w:val="20"/>
          <w:szCs w:val="20"/>
        </w:rPr>
        <w:t>avedení inovativního způsobu individuálního dalšího vzdělávání pomocí stáží ve firmách</w:t>
      </w:r>
      <w:r>
        <w:rPr>
          <w:rFonts w:ascii="Arial" w:hAnsi="Arial" w:cs="Arial"/>
          <w:color w:val="000000"/>
          <w:sz w:val="20"/>
          <w:szCs w:val="20"/>
        </w:rPr>
        <w:t xml:space="preserve"> se stalo </w:t>
      </w:r>
      <w:r w:rsidRPr="00F03DD6">
        <w:rPr>
          <w:rFonts w:ascii="Arial" w:hAnsi="Arial" w:cs="Arial"/>
          <w:color w:val="000000"/>
          <w:sz w:val="20"/>
          <w:szCs w:val="20"/>
        </w:rPr>
        <w:t xml:space="preserve">nástrojem pro zvýšení kvalifikace a získání praxe. Inovativnost a jedinečnost projektu spočívala ve způsobu vzdělávání </w:t>
      </w:r>
      <w:r>
        <w:rPr>
          <w:rFonts w:ascii="Arial" w:hAnsi="Arial" w:cs="Arial"/>
          <w:color w:val="000000"/>
          <w:sz w:val="20"/>
          <w:szCs w:val="20"/>
        </w:rPr>
        <w:t>p</w:t>
      </w:r>
      <w:r w:rsidRPr="00F03DD6">
        <w:rPr>
          <w:rFonts w:ascii="Arial" w:hAnsi="Arial" w:cs="Arial"/>
          <w:color w:val="000000"/>
          <w:sz w:val="20"/>
          <w:szCs w:val="20"/>
        </w:rPr>
        <w:t>řím</w:t>
      </w:r>
      <w:r>
        <w:rPr>
          <w:rFonts w:ascii="Arial" w:hAnsi="Arial" w:cs="Arial"/>
          <w:color w:val="000000"/>
          <w:sz w:val="20"/>
          <w:szCs w:val="20"/>
        </w:rPr>
        <w:t>ým přenosem</w:t>
      </w:r>
      <w:r w:rsidRPr="00F03DD6">
        <w:rPr>
          <w:rFonts w:ascii="Arial" w:hAnsi="Arial" w:cs="Arial"/>
          <w:color w:val="000000"/>
          <w:sz w:val="20"/>
          <w:szCs w:val="20"/>
        </w:rPr>
        <w:t xml:space="preserve"> know-how ke stážistům. </w:t>
      </w:r>
      <w:r>
        <w:rPr>
          <w:rFonts w:ascii="Arial" w:hAnsi="Arial" w:cs="Arial"/>
          <w:color w:val="000000"/>
          <w:sz w:val="20"/>
          <w:szCs w:val="20"/>
        </w:rPr>
        <w:t xml:space="preserve">Ti </w:t>
      </w:r>
      <w:r w:rsidRPr="00F03DD6">
        <w:rPr>
          <w:rFonts w:ascii="Arial" w:hAnsi="Arial" w:cs="Arial"/>
          <w:color w:val="000000"/>
          <w:sz w:val="20"/>
          <w:szCs w:val="20"/>
        </w:rPr>
        <w:t>dosáh</w:t>
      </w:r>
      <w:r>
        <w:rPr>
          <w:rFonts w:ascii="Arial" w:hAnsi="Arial" w:cs="Arial"/>
          <w:color w:val="000000"/>
          <w:sz w:val="20"/>
          <w:szCs w:val="20"/>
        </w:rPr>
        <w:t xml:space="preserve">li </w:t>
      </w:r>
      <w:r w:rsidRPr="00F03DD6">
        <w:rPr>
          <w:rFonts w:ascii="Arial" w:hAnsi="Arial" w:cs="Arial"/>
          <w:color w:val="000000"/>
          <w:sz w:val="20"/>
          <w:szCs w:val="20"/>
        </w:rPr>
        <w:t>vzdělávání založené na reálných požadavcích trhu práce, komerčnímu trhu vzrostl potenciál na straně poptávky pracovního trhu.</w:t>
      </w:r>
    </w:p>
    <w:p w:rsidR="008B52B2" w:rsidRPr="00F03DD6" w:rsidRDefault="008B52B2" w:rsidP="008B52B2">
      <w:pPr>
        <w:spacing w:after="0"/>
        <w:rPr>
          <w:rFonts w:ascii="Arial" w:hAnsi="Arial" w:cs="Arial"/>
          <w:b/>
          <w:sz w:val="20"/>
          <w:szCs w:val="20"/>
        </w:rPr>
      </w:pPr>
      <w:r w:rsidRPr="00F03DD6">
        <w:rPr>
          <w:rFonts w:ascii="Arial" w:hAnsi="Arial" w:cs="Arial"/>
          <w:b/>
          <w:sz w:val="20"/>
          <w:szCs w:val="20"/>
        </w:rPr>
        <w:t>Další informace</w:t>
      </w:r>
    </w:p>
    <w:p w:rsidR="008B52B2" w:rsidRPr="005176A1" w:rsidRDefault="008B52B2" w:rsidP="008B52B2">
      <w:pPr>
        <w:spacing w:after="0"/>
        <w:rPr>
          <w:rFonts w:ascii="Arial" w:hAnsi="Arial" w:cs="Arial"/>
          <w:sz w:val="20"/>
          <w:szCs w:val="20"/>
        </w:rPr>
      </w:pPr>
      <w:hyperlink r:id="rId12" w:tgtFrame="_blank" w:history="1">
        <w:r w:rsidRPr="005176A1">
          <w:rPr>
            <w:rStyle w:val="Hypertextovodkaz"/>
            <w:rFonts w:ascii="Arial" w:eastAsia="Times New Roman" w:hAnsi="Arial" w:cs="Arial"/>
            <w:sz w:val="20"/>
            <w:szCs w:val="20"/>
          </w:rPr>
          <w:t>www.stazevefirmach.cz</w:t>
        </w:r>
      </w:hyperlink>
    </w:p>
    <w:p w:rsidR="008B52B2" w:rsidRPr="00C7348D" w:rsidRDefault="008B52B2" w:rsidP="008B52B2">
      <w:pPr>
        <w:rPr>
          <w:rFonts w:ascii="Arial" w:hAnsi="Arial" w:cs="Arial"/>
          <w:sz w:val="20"/>
          <w:szCs w:val="20"/>
        </w:rPr>
      </w:pPr>
    </w:p>
    <w:p w:rsidR="008B52B2" w:rsidRDefault="008B52B2" w:rsidP="008B52B2">
      <w:pPr>
        <w:autoSpaceDE w:val="0"/>
        <w:autoSpaceDN w:val="0"/>
        <w:adjustRightInd w:val="0"/>
        <w:spacing w:after="120" w:line="240" w:lineRule="auto"/>
        <w:rPr>
          <w:rFonts w:ascii="Arial" w:hAnsi="Arial" w:cs="Arial"/>
          <w:b/>
          <w:color w:val="000000"/>
          <w:sz w:val="20"/>
          <w:szCs w:val="20"/>
        </w:rPr>
      </w:pPr>
    </w:p>
    <w:p w:rsidR="008B52B2" w:rsidRPr="005F6357" w:rsidRDefault="008B52B2" w:rsidP="008B52B2">
      <w:pPr>
        <w:autoSpaceDE w:val="0"/>
        <w:autoSpaceDN w:val="0"/>
        <w:adjustRightInd w:val="0"/>
        <w:spacing w:after="120" w:line="240" w:lineRule="auto"/>
        <w:rPr>
          <w:rFonts w:ascii="Arial" w:hAnsi="Arial" w:cs="Arial"/>
          <w:b/>
          <w:color w:val="000000"/>
          <w:sz w:val="20"/>
          <w:szCs w:val="20"/>
        </w:rPr>
      </w:pPr>
      <w:r w:rsidRPr="005F6357">
        <w:rPr>
          <w:rFonts w:ascii="Arial" w:hAnsi="Arial" w:cs="Arial"/>
          <w:b/>
          <w:color w:val="000000"/>
          <w:sz w:val="20"/>
          <w:szCs w:val="20"/>
        </w:rPr>
        <w:lastRenderedPageBreak/>
        <w:t xml:space="preserve">ZAMĚŘENO NA ROZŠÍŘENÍ SYSTÉMU POSKYTOVÁNÍ STÁŽÍ V ČR </w:t>
      </w:r>
    </w:p>
    <w:p w:rsidR="008B52B2" w:rsidRPr="0018065A" w:rsidRDefault="008B52B2" w:rsidP="008B52B2">
      <w:pPr>
        <w:autoSpaceDE w:val="0"/>
        <w:autoSpaceDN w:val="0"/>
        <w:adjustRightInd w:val="0"/>
        <w:spacing w:after="120" w:line="240" w:lineRule="auto"/>
        <w:rPr>
          <w:rFonts w:ascii="Arial" w:hAnsi="Arial" w:cs="Arial"/>
          <w:b/>
          <w:sz w:val="20"/>
          <w:szCs w:val="20"/>
        </w:rPr>
      </w:pPr>
      <w:r w:rsidRPr="0018065A">
        <w:rPr>
          <w:rFonts w:ascii="Arial" w:hAnsi="Arial" w:cs="Arial"/>
          <w:b/>
          <w:color w:val="000000"/>
          <w:sz w:val="20"/>
          <w:szCs w:val="20"/>
        </w:rPr>
        <w:t xml:space="preserve">Projekt „STÁŽE VE FIRMÁCH – VZDĚLÁVÁNÍ PRAXÍ 2“ umožnil stážistům zvýšit jejich konkurenceschopnost na trhu práce a zvýšení kompetencí v daném oboru. </w:t>
      </w:r>
    </w:p>
    <w:p w:rsidR="008B52B2" w:rsidRPr="005F6357" w:rsidRDefault="008B52B2" w:rsidP="008B52B2">
      <w:pPr>
        <w:autoSpaceDE w:val="0"/>
        <w:autoSpaceDN w:val="0"/>
        <w:adjustRightInd w:val="0"/>
        <w:spacing w:after="120" w:line="240" w:lineRule="auto"/>
        <w:rPr>
          <w:rFonts w:ascii="Arial" w:eastAsia="Times New Roman" w:hAnsi="Arial" w:cs="Arial"/>
          <w:b/>
          <w:bCs/>
          <w:color w:val="000000"/>
          <w:sz w:val="20"/>
          <w:szCs w:val="20"/>
        </w:rPr>
      </w:pPr>
      <w:r w:rsidRPr="005F6357">
        <w:rPr>
          <w:rFonts w:ascii="Arial" w:hAnsi="Arial" w:cs="Arial"/>
          <w:color w:val="000000"/>
          <w:sz w:val="20"/>
          <w:szCs w:val="20"/>
        </w:rPr>
        <w:t>Projekt se zkráceným názvem „Stáže ve firmách 2“ rozšířil systém poskytování stáží nastavený projektem „Stáže ve firmách 1“ o nové inovativní systémové prvky.</w:t>
      </w:r>
    </w:p>
    <w:p w:rsidR="008B52B2" w:rsidRPr="005F6357" w:rsidRDefault="008B52B2" w:rsidP="008B52B2">
      <w:pPr>
        <w:autoSpaceDE w:val="0"/>
        <w:autoSpaceDN w:val="0"/>
        <w:adjustRightInd w:val="0"/>
        <w:spacing w:after="0" w:line="240" w:lineRule="auto"/>
        <w:rPr>
          <w:rFonts w:ascii="Arial" w:hAnsi="Arial" w:cs="Arial"/>
          <w:color w:val="000000"/>
          <w:sz w:val="20"/>
          <w:szCs w:val="20"/>
        </w:rPr>
      </w:pPr>
      <w:r w:rsidRPr="005F6357">
        <w:rPr>
          <w:rFonts w:ascii="Arial" w:eastAsia="Times New Roman" w:hAnsi="Arial" w:cs="Arial"/>
          <w:b/>
          <w:bCs/>
          <w:sz w:val="20"/>
          <w:szCs w:val="20"/>
        </w:rPr>
        <w:t>Základní údaje</w:t>
      </w:r>
    </w:p>
    <w:p w:rsidR="008B52B2" w:rsidRPr="005F6357"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5F6357">
        <w:rPr>
          <w:rFonts w:ascii="Arial" w:eastAsia="Times New Roman" w:hAnsi="Arial" w:cs="Arial"/>
          <w:bCs/>
          <w:sz w:val="20"/>
          <w:szCs w:val="20"/>
        </w:rPr>
        <w:t>registrační číslo</w:t>
      </w:r>
      <w:r w:rsidRPr="005F6357">
        <w:rPr>
          <w:rFonts w:ascii="Arial" w:eastAsia="Times New Roman" w:hAnsi="Arial" w:cs="Arial"/>
          <w:sz w:val="20"/>
          <w:szCs w:val="20"/>
        </w:rPr>
        <w:t>: CZ.1.07/3.1.00/49.0001</w:t>
      </w:r>
    </w:p>
    <w:p w:rsidR="008B52B2" w:rsidRPr="005F6357" w:rsidRDefault="008B52B2" w:rsidP="008B52B2">
      <w:pPr>
        <w:pStyle w:val="Odstavecseseznamem"/>
        <w:numPr>
          <w:ilvl w:val="0"/>
          <w:numId w:val="3"/>
        </w:numPr>
        <w:spacing w:before="100" w:beforeAutospacing="1" w:after="0" w:line="240" w:lineRule="auto"/>
        <w:rPr>
          <w:rFonts w:ascii="Arial" w:eastAsia="Times New Roman" w:hAnsi="Arial" w:cs="Arial"/>
          <w:sz w:val="20"/>
          <w:szCs w:val="20"/>
        </w:rPr>
      </w:pPr>
      <w:r w:rsidRPr="005F6357">
        <w:rPr>
          <w:rFonts w:ascii="Arial" w:eastAsia="Times New Roman" w:hAnsi="Arial" w:cs="Arial"/>
          <w:bCs/>
          <w:sz w:val="20"/>
          <w:szCs w:val="20"/>
        </w:rPr>
        <w:t>alokovaná částka</w:t>
      </w:r>
      <w:r w:rsidRPr="005F6357">
        <w:rPr>
          <w:rFonts w:ascii="Arial" w:eastAsia="Times New Roman" w:hAnsi="Arial" w:cs="Arial"/>
          <w:sz w:val="20"/>
          <w:szCs w:val="20"/>
        </w:rPr>
        <w:t>: 143 953 259 Kč</w:t>
      </w:r>
    </w:p>
    <w:p w:rsidR="008B52B2" w:rsidRPr="005F6357" w:rsidRDefault="008B52B2" w:rsidP="008B52B2">
      <w:pPr>
        <w:pStyle w:val="Odstavecseseznamem"/>
        <w:numPr>
          <w:ilvl w:val="0"/>
          <w:numId w:val="3"/>
        </w:numPr>
        <w:spacing w:before="100" w:beforeAutospacing="1" w:after="0" w:line="240" w:lineRule="auto"/>
        <w:rPr>
          <w:rFonts w:ascii="Arial" w:eastAsia="Times New Roman" w:hAnsi="Arial" w:cs="Arial"/>
          <w:sz w:val="20"/>
          <w:szCs w:val="20"/>
        </w:rPr>
      </w:pPr>
      <w:r w:rsidRPr="005F6357">
        <w:rPr>
          <w:rFonts w:ascii="Arial" w:eastAsia="Times New Roman" w:hAnsi="Arial" w:cs="Arial"/>
          <w:sz w:val="20"/>
          <w:szCs w:val="20"/>
        </w:rPr>
        <w:t>skutečné čerpání: 139 777 857 Kč</w:t>
      </w:r>
    </w:p>
    <w:p w:rsidR="008B52B2" w:rsidRPr="005F6357"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5F6357">
        <w:rPr>
          <w:rFonts w:ascii="Arial" w:eastAsia="Times New Roman" w:hAnsi="Arial" w:cs="Arial"/>
          <w:bCs/>
          <w:sz w:val="20"/>
          <w:szCs w:val="20"/>
        </w:rPr>
        <w:t>doba realizace projektu</w:t>
      </w:r>
      <w:r w:rsidRPr="005F6357">
        <w:rPr>
          <w:rFonts w:ascii="Arial" w:eastAsia="Times New Roman" w:hAnsi="Arial" w:cs="Arial"/>
          <w:sz w:val="20"/>
          <w:szCs w:val="20"/>
        </w:rPr>
        <w:t>: 29. 8. 2014 – 30. 9. 2015</w:t>
      </w:r>
    </w:p>
    <w:p w:rsidR="008B52B2" w:rsidRPr="005F6357" w:rsidRDefault="008B52B2" w:rsidP="008B52B2">
      <w:pPr>
        <w:autoSpaceDE w:val="0"/>
        <w:autoSpaceDN w:val="0"/>
        <w:adjustRightInd w:val="0"/>
        <w:spacing w:after="0" w:line="240" w:lineRule="auto"/>
        <w:rPr>
          <w:rFonts w:ascii="Arial" w:hAnsi="Arial" w:cs="Arial"/>
          <w:sz w:val="20"/>
          <w:szCs w:val="20"/>
        </w:rPr>
      </w:pPr>
      <w:r w:rsidRPr="005F6357">
        <w:rPr>
          <w:rFonts w:ascii="Arial" w:hAnsi="Arial" w:cs="Arial"/>
          <w:b/>
          <w:bCs/>
          <w:sz w:val="20"/>
          <w:szCs w:val="20"/>
        </w:rPr>
        <w:t>Hlavní cílové skupiny</w:t>
      </w:r>
    </w:p>
    <w:p w:rsidR="008B52B2" w:rsidRPr="005F6357"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sz w:val="20"/>
          <w:szCs w:val="20"/>
        </w:rPr>
      </w:pPr>
      <w:r w:rsidRPr="005F6357">
        <w:rPr>
          <w:rFonts w:ascii="Arial" w:hAnsi="Arial" w:cs="Arial"/>
          <w:sz w:val="20"/>
          <w:szCs w:val="20"/>
        </w:rPr>
        <w:t>občané s ukončeným stupněm vzdělání, především mentoři stáží; pedagogičtí pracovníci SŠ vyučující odborné předměty; osoby starší 40 let; osoby pracuj</w:t>
      </w:r>
      <w:r>
        <w:rPr>
          <w:rFonts w:ascii="Arial" w:hAnsi="Arial" w:cs="Arial"/>
          <w:sz w:val="20"/>
          <w:szCs w:val="20"/>
        </w:rPr>
        <w:t xml:space="preserve">ící na základě dohod mimo pracovní </w:t>
      </w:r>
      <w:r w:rsidRPr="005F6357">
        <w:rPr>
          <w:rFonts w:ascii="Arial" w:hAnsi="Arial" w:cs="Arial"/>
          <w:sz w:val="20"/>
          <w:szCs w:val="20"/>
        </w:rPr>
        <w:t xml:space="preserve">poměr; osoby </w:t>
      </w:r>
      <w:r>
        <w:rPr>
          <w:rFonts w:ascii="Arial" w:hAnsi="Arial" w:cs="Arial"/>
          <w:sz w:val="20"/>
          <w:szCs w:val="20"/>
        </w:rPr>
        <w:t>vracející se na trh práce po mateřské či rodičovské</w:t>
      </w:r>
      <w:r w:rsidRPr="005F6357">
        <w:rPr>
          <w:rFonts w:ascii="Arial" w:hAnsi="Arial" w:cs="Arial"/>
          <w:sz w:val="20"/>
          <w:szCs w:val="20"/>
        </w:rPr>
        <w:t xml:space="preserve"> dovolené; nezaměstnaní déle než 3 měsíce</w:t>
      </w:r>
    </w:p>
    <w:p w:rsidR="008B52B2" w:rsidRPr="005F6357" w:rsidRDefault="008B52B2" w:rsidP="008B52B2">
      <w:pPr>
        <w:autoSpaceDE w:val="0"/>
        <w:autoSpaceDN w:val="0"/>
        <w:adjustRightInd w:val="0"/>
        <w:spacing w:after="0" w:line="240" w:lineRule="auto"/>
        <w:rPr>
          <w:rFonts w:ascii="Arial" w:hAnsi="Arial" w:cs="Arial"/>
          <w:b/>
          <w:color w:val="000000"/>
          <w:sz w:val="20"/>
          <w:szCs w:val="20"/>
        </w:rPr>
      </w:pPr>
      <w:r w:rsidRPr="005F6357">
        <w:rPr>
          <w:rFonts w:ascii="Arial" w:hAnsi="Arial" w:cs="Arial"/>
          <w:b/>
          <w:color w:val="000000"/>
          <w:sz w:val="20"/>
          <w:szCs w:val="20"/>
        </w:rPr>
        <w:t>Hlavní cíle</w:t>
      </w:r>
    </w:p>
    <w:p w:rsidR="008B52B2" w:rsidRPr="005F6357" w:rsidRDefault="008B52B2" w:rsidP="008B52B2">
      <w:pPr>
        <w:pStyle w:val="Odstavecseseznamem"/>
        <w:numPr>
          <w:ilvl w:val="0"/>
          <w:numId w:val="2"/>
        </w:numPr>
        <w:autoSpaceDE w:val="0"/>
        <w:autoSpaceDN w:val="0"/>
        <w:adjustRightInd w:val="0"/>
        <w:spacing w:after="0" w:line="240" w:lineRule="auto"/>
        <w:rPr>
          <w:rFonts w:ascii="Arial" w:hAnsi="Arial" w:cs="Arial"/>
          <w:sz w:val="20"/>
          <w:szCs w:val="20"/>
        </w:rPr>
      </w:pPr>
      <w:r w:rsidRPr="005F6357">
        <w:rPr>
          <w:rFonts w:ascii="Arial" w:hAnsi="Arial" w:cs="Arial"/>
          <w:sz w:val="20"/>
          <w:szCs w:val="20"/>
        </w:rPr>
        <w:t>rozšíření systému nastaveného projektem „Stáže ve firmách 1“ o inovativní prvky</w:t>
      </w:r>
      <w:r>
        <w:rPr>
          <w:rFonts w:ascii="Arial" w:hAnsi="Arial" w:cs="Arial"/>
          <w:sz w:val="20"/>
          <w:szCs w:val="20"/>
        </w:rPr>
        <w:t xml:space="preserve"> – </w:t>
      </w:r>
      <w:r w:rsidRPr="005F6357">
        <w:rPr>
          <w:rFonts w:ascii="Arial" w:hAnsi="Arial" w:cs="Arial"/>
          <w:sz w:val="20"/>
          <w:szCs w:val="20"/>
        </w:rPr>
        <w:t>vzdělávání mentorů</w:t>
      </w:r>
      <w:r>
        <w:rPr>
          <w:rFonts w:ascii="Arial" w:hAnsi="Arial" w:cs="Arial"/>
          <w:sz w:val="20"/>
          <w:szCs w:val="20"/>
        </w:rPr>
        <w:t>,</w:t>
      </w:r>
      <w:r w:rsidRPr="005F6357">
        <w:rPr>
          <w:rFonts w:ascii="Arial" w:hAnsi="Arial" w:cs="Arial"/>
          <w:sz w:val="20"/>
          <w:szCs w:val="20"/>
        </w:rPr>
        <w:t xml:space="preserve"> aktivity podporující individuální vzdělávání, rozvoj a přístup k uchazečům o stáž</w:t>
      </w:r>
    </w:p>
    <w:p w:rsidR="008B52B2" w:rsidRPr="005F6357"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5F6357">
        <w:rPr>
          <w:rFonts w:ascii="Arial" w:hAnsi="Arial" w:cs="Arial"/>
          <w:color w:val="000000"/>
          <w:sz w:val="20"/>
          <w:szCs w:val="20"/>
        </w:rPr>
        <w:t xml:space="preserve">návrh konceptu systémového nastavení stáží v ČR včetně </w:t>
      </w:r>
      <w:r>
        <w:rPr>
          <w:rFonts w:ascii="Arial" w:hAnsi="Arial" w:cs="Arial"/>
          <w:color w:val="000000"/>
          <w:sz w:val="20"/>
          <w:szCs w:val="20"/>
        </w:rPr>
        <w:t xml:space="preserve">financování </w:t>
      </w:r>
      <w:r w:rsidRPr="005F6357">
        <w:rPr>
          <w:rFonts w:ascii="Arial" w:hAnsi="Arial" w:cs="Arial"/>
          <w:color w:val="000000"/>
          <w:sz w:val="20"/>
          <w:szCs w:val="20"/>
        </w:rPr>
        <w:t>zahrnující veškeré využitelné nástroje</w:t>
      </w:r>
      <w:r>
        <w:rPr>
          <w:rFonts w:ascii="Arial" w:hAnsi="Arial" w:cs="Arial"/>
          <w:color w:val="000000"/>
          <w:sz w:val="20"/>
          <w:szCs w:val="20"/>
        </w:rPr>
        <w:t xml:space="preserve"> k</w:t>
      </w:r>
      <w:r w:rsidRPr="005F6357">
        <w:rPr>
          <w:rFonts w:ascii="Arial" w:hAnsi="Arial" w:cs="Arial"/>
          <w:color w:val="000000"/>
          <w:sz w:val="20"/>
          <w:szCs w:val="20"/>
        </w:rPr>
        <w:t xml:space="preserve"> realizaci stáží u zaměstnavatelů jako způsobu dalšího vzdělávání občanů</w:t>
      </w:r>
    </w:p>
    <w:p w:rsidR="008B52B2" w:rsidRPr="005F6357"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5F6357">
        <w:rPr>
          <w:rFonts w:ascii="Arial" w:hAnsi="Arial" w:cs="Arial"/>
          <w:color w:val="000000"/>
          <w:sz w:val="20"/>
          <w:szCs w:val="20"/>
        </w:rPr>
        <w:t>rozšíření Národního katalogu stáží</w:t>
      </w:r>
    </w:p>
    <w:p w:rsidR="008B52B2" w:rsidRPr="005F6357" w:rsidRDefault="008B52B2" w:rsidP="008B52B2">
      <w:pPr>
        <w:autoSpaceDE w:val="0"/>
        <w:autoSpaceDN w:val="0"/>
        <w:adjustRightInd w:val="0"/>
        <w:spacing w:after="0" w:line="240" w:lineRule="auto"/>
        <w:rPr>
          <w:rFonts w:ascii="Arial" w:eastAsia="Arial" w:hAnsi="Arial" w:cs="Arial"/>
          <w:b/>
          <w:color w:val="000000"/>
          <w:sz w:val="20"/>
          <w:szCs w:val="20"/>
        </w:rPr>
      </w:pPr>
      <w:r w:rsidRPr="005F6357">
        <w:rPr>
          <w:rFonts w:ascii="Arial" w:eastAsia="Arial" w:hAnsi="Arial" w:cs="Arial"/>
          <w:b/>
          <w:color w:val="000000"/>
          <w:sz w:val="20"/>
          <w:szCs w:val="20"/>
        </w:rPr>
        <w:t>Hlavní aktivity</w:t>
      </w:r>
    </w:p>
    <w:p w:rsidR="008B52B2" w:rsidRPr="005F6357" w:rsidRDefault="008B52B2" w:rsidP="008B52B2">
      <w:pPr>
        <w:pStyle w:val="Odstavecseseznamem"/>
        <w:numPr>
          <w:ilvl w:val="0"/>
          <w:numId w:val="2"/>
        </w:numPr>
        <w:autoSpaceDE w:val="0"/>
        <w:autoSpaceDN w:val="0"/>
        <w:adjustRightInd w:val="0"/>
        <w:spacing w:after="0" w:line="240" w:lineRule="auto"/>
        <w:rPr>
          <w:rFonts w:ascii="Arial" w:hAnsi="Arial" w:cs="Arial"/>
          <w:b/>
          <w:color w:val="000000"/>
          <w:sz w:val="20"/>
          <w:szCs w:val="20"/>
        </w:rPr>
      </w:pPr>
      <w:r w:rsidRPr="005F6357">
        <w:rPr>
          <w:rFonts w:ascii="Arial" w:hAnsi="Arial" w:cs="Arial"/>
          <w:color w:val="000000"/>
          <w:sz w:val="20"/>
          <w:szCs w:val="20"/>
        </w:rPr>
        <w:t xml:space="preserve">vytvoření šablon pro stáže pedagogických pracovníků </w:t>
      </w:r>
      <w:r w:rsidRPr="005F6357">
        <w:rPr>
          <w:rFonts w:ascii="Arial" w:hAnsi="Arial" w:cs="Arial"/>
          <w:sz w:val="20"/>
          <w:szCs w:val="20"/>
        </w:rPr>
        <w:t>středních škol a jejich ověření</w:t>
      </w:r>
    </w:p>
    <w:p w:rsidR="008B52B2" w:rsidRPr="005F6357" w:rsidRDefault="008B52B2" w:rsidP="008B52B2">
      <w:pPr>
        <w:pStyle w:val="Odstavecseseznamem"/>
        <w:numPr>
          <w:ilvl w:val="0"/>
          <w:numId w:val="2"/>
        </w:numPr>
        <w:autoSpaceDE w:val="0"/>
        <w:autoSpaceDN w:val="0"/>
        <w:adjustRightInd w:val="0"/>
        <w:spacing w:after="0" w:line="240" w:lineRule="auto"/>
        <w:rPr>
          <w:rFonts w:ascii="Arial" w:hAnsi="Arial" w:cs="Arial"/>
          <w:b/>
          <w:color w:val="000000"/>
          <w:sz w:val="20"/>
          <w:szCs w:val="20"/>
        </w:rPr>
      </w:pPr>
      <w:r w:rsidRPr="005F6357">
        <w:rPr>
          <w:rFonts w:ascii="Arial" w:hAnsi="Arial" w:cs="Arial"/>
          <w:sz w:val="20"/>
          <w:szCs w:val="20"/>
        </w:rPr>
        <w:t>školení mentorů v oblasti rozvoje mentorských dovedností</w:t>
      </w:r>
      <w:r w:rsidRPr="005F6357">
        <w:rPr>
          <w:rFonts w:ascii="Arial" w:hAnsi="Arial" w:cs="Arial"/>
          <w:color w:val="000000"/>
          <w:sz w:val="20"/>
          <w:szCs w:val="20"/>
        </w:rPr>
        <w:t xml:space="preserve"> </w:t>
      </w:r>
    </w:p>
    <w:p w:rsidR="008B52B2" w:rsidRPr="005F6357"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5F6357">
        <w:rPr>
          <w:rFonts w:ascii="Arial" w:hAnsi="Arial" w:cs="Arial"/>
          <w:color w:val="000000"/>
          <w:sz w:val="20"/>
          <w:szCs w:val="20"/>
        </w:rPr>
        <w:t>zřízení regionálních kanceláří pro individuální přístup k uchazečům o stáž</w:t>
      </w:r>
    </w:p>
    <w:p w:rsidR="008B52B2" w:rsidRPr="0069356E"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5F6357">
        <w:rPr>
          <w:rFonts w:ascii="Arial" w:hAnsi="Arial" w:cs="Arial"/>
          <w:color w:val="000000"/>
          <w:sz w:val="20"/>
          <w:szCs w:val="20"/>
        </w:rPr>
        <w:t xml:space="preserve">rozšíření </w:t>
      </w:r>
      <w:r>
        <w:rPr>
          <w:rFonts w:ascii="Arial" w:hAnsi="Arial" w:cs="Arial"/>
          <w:color w:val="000000"/>
          <w:sz w:val="20"/>
          <w:szCs w:val="20"/>
        </w:rPr>
        <w:t xml:space="preserve">systému stáží, realizace stáží, </w:t>
      </w:r>
      <w:r w:rsidRPr="0069356E">
        <w:rPr>
          <w:rFonts w:ascii="Arial" w:hAnsi="Arial" w:cs="Arial"/>
          <w:color w:val="000000"/>
          <w:sz w:val="20"/>
          <w:szCs w:val="20"/>
        </w:rPr>
        <w:t>propagace stáží jako formy dalšího vzdělávání (DV)</w:t>
      </w:r>
    </w:p>
    <w:p w:rsidR="008B52B2" w:rsidRPr="005F6357" w:rsidRDefault="008B52B2" w:rsidP="008B52B2">
      <w:pPr>
        <w:autoSpaceDE w:val="0"/>
        <w:autoSpaceDN w:val="0"/>
        <w:adjustRightInd w:val="0"/>
        <w:spacing w:after="0" w:line="240" w:lineRule="auto"/>
        <w:rPr>
          <w:rFonts w:ascii="Arial" w:hAnsi="Arial" w:cs="Arial"/>
          <w:b/>
          <w:bCs/>
          <w:sz w:val="20"/>
          <w:szCs w:val="20"/>
        </w:rPr>
      </w:pPr>
      <w:r w:rsidRPr="005F6357">
        <w:rPr>
          <w:rFonts w:ascii="Arial" w:hAnsi="Arial" w:cs="Arial"/>
          <w:b/>
          <w:bCs/>
          <w:sz w:val="20"/>
          <w:szCs w:val="20"/>
        </w:rPr>
        <w:t>Jak to fungovalo</w:t>
      </w:r>
    </w:p>
    <w:p w:rsidR="008B52B2" w:rsidRPr="00E244B0" w:rsidRDefault="008B52B2" w:rsidP="008B52B2">
      <w:pPr>
        <w:pStyle w:val="Default"/>
        <w:spacing w:after="120" w:line="276" w:lineRule="auto"/>
        <w:rPr>
          <w:rFonts w:eastAsiaTheme="minorHAnsi"/>
          <w:sz w:val="20"/>
          <w:szCs w:val="20"/>
          <w:lang w:eastAsia="en-US"/>
        </w:rPr>
      </w:pPr>
      <w:r w:rsidRPr="005F6357">
        <w:rPr>
          <w:rFonts w:eastAsiaTheme="minorHAnsi"/>
          <w:sz w:val="20"/>
          <w:szCs w:val="20"/>
          <w:lang w:eastAsia="en-US"/>
        </w:rPr>
        <w:t>Na webových stránkách projektu docházelo k párování poskytovatelů stáží a uchazečů o stáž, kteří splnili podmínky dané šablonou stáže. Mentoři vedoucí stáže byli proškoleni v oblasti rozvoje mentorských dovedností. Poskytovatelům stáží byly hrazeny fixní náklady spojené s realizací stáže</w:t>
      </w:r>
      <w:r>
        <w:rPr>
          <w:rFonts w:eastAsiaTheme="minorHAnsi"/>
          <w:sz w:val="20"/>
          <w:szCs w:val="20"/>
          <w:lang w:eastAsia="en-US"/>
        </w:rPr>
        <w:t>,</w:t>
      </w:r>
      <w:r w:rsidRPr="005F6357">
        <w:rPr>
          <w:rFonts w:eastAsiaTheme="minorHAnsi"/>
          <w:sz w:val="20"/>
          <w:szCs w:val="20"/>
          <w:lang w:eastAsia="en-US"/>
        </w:rPr>
        <w:t xml:space="preserve"> stážistům náklady, jako např. stravné,</w:t>
      </w:r>
      <w:r>
        <w:rPr>
          <w:rFonts w:eastAsiaTheme="minorHAnsi"/>
          <w:sz w:val="20"/>
          <w:szCs w:val="20"/>
          <w:lang w:eastAsia="en-US"/>
        </w:rPr>
        <w:t xml:space="preserve"> cestovné, náklady na ubytování</w:t>
      </w:r>
      <w:r w:rsidRPr="005F6357">
        <w:rPr>
          <w:rFonts w:eastAsiaTheme="minorHAnsi"/>
          <w:sz w:val="20"/>
          <w:szCs w:val="20"/>
          <w:lang w:eastAsia="en-US"/>
        </w:rPr>
        <w:t xml:space="preserve">. </w:t>
      </w:r>
      <w:r>
        <w:rPr>
          <w:rFonts w:eastAsiaTheme="minorHAnsi"/>
          <w:sz w:val="20"/>
          <w:szCs w:val="20"/>
          <w:lang w:eastAsia="en-US"/>
        </w:rPr>
        <w:t xml:space="preserve">Úspěšní stážisté </w:t>
      </w:r>
      <w:r w:rsidRPr="005F6357">
        <w:rPr>
          <w:rFonts w:eastAsiaTheme="minorHAnsi"/>
          <w:sz w:val="20"/>
          <w:szCs w:val="20"/>
          <w:lang w:eastAsia="en-US"/>
        </w:rPr>
        <w:t>obdržel</w:t>
      </w:r>
      <w:r>
        <w:rPr>
          <w:rFonts w:eastAsiaTheme="minorHAnsi"/>
          <w:sz w:val="20"/>
          <w:szCs w:val="20"/>
          <w:lang w:eastAsia="en-US"/>
        </w:rPr>
        <w:t>i</w:t>
      </w:r>
      <w:r w:rsidRPr="005F6357">
        <w:rPr>
          <w:rFonts w:eastAsiaTheme="minorHAnsi"/>
          <w:sz w:val="20"/>
          <w:szCs w:val="20"/>
          <w:lang w:eastAsia="en-US"/>
        </w:rPr>
        <w:t xml:space="preserve"> Certifikát</w:t>
      </w:r>
      <w:r>
        <w:rPr>
          <w:rFonts w:eastAsiaTheme="minorHAnsi"/>
          <w:sz w:val="20"/>
          <w:szCs w:val="20"/>
          <w:lang w:eastAsia="en-US"/>
        </w:rPr>
        <w:t>.</w:t>
      </w:r>
    </w:p>
    <w:p w:rsidR="008B52B2" w:rsidRPr="00E244B0" w:rsidRDefault="008B52B2" w:rsidP="008B52B2">
      <w:pPr>
        <w:pStyle w:val="Default"/>
        <w:rPr>
          <w:rFonts w:eastAsiaTheme="minorHAnsi"/>
          <w:sz w:val="20"/>
          <w:szCs w:val="20"/>
          <w:lang w:eastAsia="en-US"/>
        </w:rPr>
      </w:pPr>
      <w:r w:rsidRPr="005F6357">
        <w:rPr>
          <w:b/>
          <w:bCs/>
          <w:sz w:val="20"/>
          <w:szCs w:val="20"/>
        </w:rPr>
        <w:t xml:space="preserve">Celkový počet podpořených osob </w:t>
      </w:r>
    </w:p>
    <w:p w:rsidR="008B52B2" w:rsidRDefault="008B52B2" w:rsidP="008B52B2">
      <w:pPr>
        <w:pStyle w:val="Odstavecseseznamem"/>
        <w:numPr>
          <w:ilvl w:val="0"/>
          <w:numId w:val="1"/>
        </w:numPr>
        <w:autoSpaceDE w:val="0"/>
        <w:autoSpaceDN w:val="0"/>
        <w:adjustRightInd w:val="0"/>
        <w:spacing w:after="0" w:line="240" w:lineRule="auto"/>
        <w:ind w:left="714" w:hanging="357"/>
        <w:rPr>
          <w:rFonts w:ascii="Arial" w:hAnsi="Arial" w:cs="Arial"/>
          <w:bCs/>
          <w:sz w:val="20"/>
          <w:szCs w:val="20"/>
        </w:rPr>
      </w:pPr>
      <w:r w:rsidRPr="005F6357">
        <w:rPr>
          <w:rFonts w:ascii="Arial" w:hAnsi="Arial" w:cs="Arial"/>
          <w:bCs/>
          <w:sz w:val="20"/>
          <w:szCs w:val="20"/>
        </w:rPr>
        <w:t>celkem podpořených: 2 453 osob</w:t>
      </w:r>
    </w:p>
    <w:p w:rsidR="008B52B2" w:rsidRPr="00E244B0"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sidRPr="00E244B0">
        <w:rPr>
          <w:rFonts w:ascii="Arial" w:hAnsi="Arial" w:cs="Arial"/>
          <w:bCs/>
          <w:sz w:val="20"/>
          <w:szCs w:val="20"/>
        </w:rPr>
        <w:t>úspěšně podpořených: 2 358 osob</w:t>
      </w:r>
    </w:p>
    <w:p w:rsidR="008B52B2" w:rsidRPr="005F6357" w:rsidRDefault="008B52B2" w:rsidP="008B52B2">
      <w:pPr>
        <w:autoSpaceDE w:val="0"/>
        <w:autoSpaceDN w:val="0"/>
        <w:adjustRightInd w:val="0"/>
        <w:spacing w:after="0" w:line="240" w:lineRule="auto"/>
        <w:rPr>
          <w:rFonts w:ascii="Arial" w:hAnsi="Arial" w:cs="Arial"/>
          <w:b/>
          <w:bCs/>
          <w:sz w:val="20"/>
          <w:szCs w:val="20"/>
        </w:rPr>
      </w:pPr>
      <w:r w:rsidRPr="005F6357">
        <w:rPr>
          <w:rFonts w:ascii="Arial" w:hAnsi="Arial" w:cs="Arial"/>
          <w:b/>
          <w:bCs/>
          <w:sz w:val="20"/>
          <w:szCs w:val="20"/>
        </w:rPr>
        <w:t>Další výstupy</w:t>
      </w:r>
    </w:p>
    <w:p w:rsidR="008B52B2" w:rsidRPr="00765DF7" w:rsidRDefault="008B52B2" w:rsidP="008B52B2">
      <w:pPr>
        <w:pStyle w:val="Odstavecseseznamem"/>
        <w:numPr>
          <w:ilvl w:val="0"/>
          <w:numId w:val="1"/>
        </w:numPr>
        <w:autoSpaceDE w:val="0"/>
        <w:autoSpaceDN w:val="0"/>
        <w:adjustRightInd w:val="0"/>
        <w:spacing w:after="0" w:line="240" w:lineRule="auto"/>
        <w:ind w:left="714" w:hanging="357"/>
        <w:rPr>
          <w:rFonts w:ascii="Arial" w:hAnsi="Arial" w:cs="Arial"/>
          <w:bCs/>
          <w:sz w:val="20"/>
          <w:szCs w:val="20"/>
        </w:rPr>
      </w:pPr>
      <w:r w:rsidRPr="005F6357">
        <w:rPr>
          <w:rFonts w:ascii="Arial" w:hAnsi="Arial" w:cs="Arial"/>
          <w:bCs/>
          <w:sz w:val="20"/>
          <w:szCs w:val="20"/>
        </w:rPr>
        <w:t>rozšířený Katalog šablon</w:t>
      </w:r>
      <w:r>
        <w:rPr>
          <w:rFonts w:ascii="Arial" w:hAnsi="Arial" w:cs="Arial"/>
          <w:bCs/>
          <w:sz w:val="20"/>
          <w:szCs w:val="20"/>
        </w:rPr>
        <w:t xml:space="preserve"> i </w:t>
      </w:r>
      <w:r w:rsidRPr="005F6357">
        <w:rPr>
          <w:rFonts w:ascii="Arial" w:hAnsi="Arial" w:cs="Arial"/>
          <w:bCs/>
          <w:sz w:val="20"/>
          <w:szCs w:val="20"/>
        </w:rPr>
        <w:t>Databáze poskytovatelů stáží</w:t>
      </w:r>
      <w:r>
        <w:rPr>
          <w:rFonts w:ascii="Arial" w:hAnsi="Arial" w:cs="Arial"/>
          <w:bCs/>
          <w:sz w:val="20"/>
          <w:szCs w:val="20"/>
        </w:rPr>
        <w:t xml:space="preserve">, </w:t>
      </w:r>
      <w:r w:rsidRPr="00765DF7">
        <w:rPr>
          <w:rFonts w:ascii="Arial" w:hAnsi="Arial" w:cs="Arial"/>
          <w:bCs/>
          <w:sz w:val="20"/>
          <w:szCs w:val="20"/>
        </w:rPr>
        <w:t>Databáze certifikovaných mentorů</w:t>
      </w:r>
    </w:p>
    <w:p w:rsidR="008B52B2" w:rsidRPr="005F6357"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5F6357">
        <w:rPr>
          <w:rFonts w:ascii="Arial" w:hAnsi="Arial" w:cs="Arial"/>
          <w:bCs/>
          <w:sz w:val="20"/>
          <w:szCs w:val="20"/>
        </w:rPr>
        <w:t xml:space="preserve">evaluace nových prvků systému poskytování stáží a návrh opatření pro podporu </w:t>
      </w:r>
      <w:r>
        <w:rPr>
          <w:rFonts w:ascii="Arial" w:hAnsi="Arial" w:cs="Arial"/>
          <w:bCs/>
          <w:sz w:val="20"/>
          <w:szCs w:val="20"/>
        </w:rPr>
        <w:t xml:space="preserve">zájmu </w:t>
      </w:r>
      <w:r w:rsidRPr="005F6357">
        <w:rPr>
          <w:rFonts w:ascii="Arial" w:hAnsi="Arial" w:cs="Arial"/>
          <w:bCs/>
          <w:sz w:val="20"/>
          <w:szCs w:val="20"/>
        </w:rPr>
        <w:t>poskytov</w:t>
      </w:r>
      <w:r>
        <w:rPr>
          <w:rFonts w:ascii="Arial" w:hAnsi="Arial" w:cs="Arial"/>
          <w:bCs/>
          <w:sz w:val="20"/>
          <w:szCs w:val="20"/>
        </w:rPr>
        <w:t>atelů</w:t>
      </w:r>
    </w:p>
    <w:p w:rsidR="008B52B2" w:rsidRPr="005F6357"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5F6357">
        <w:rPr>
          <w:rFonts w:ascii="Arial" w:hAnsi="Arial" w:cs="Arial"/>
          <w:bCs/>
          <w:sz w:val="20"/>
          <w:szCs w:val="20"/>
        </w:rPr>
        <w:t>Komparativní analýza poskytování stáží v zahran</w:t>
      </w:r>
      <w:r>
        <w:rPr>
          <w:rFonts w:ascii="Arial" w:hAnsi="Arial" w:cs="Arial"/>
          <w:bCs/>
          <w:sz w:val="20"/>
          <w:szCs w:val="20"/>
        </w:rPr>
        <w:t>ičí a možná aplikovatelnost jeji</w:t>
      </w:r>
      <w:r w:rsidRPr="005F6357">
        <w:rPr>
          <w:rFonts w:ascii="Arial" w:hAnsi="Arial" w:cs="Arial"/>
          <w:bCs/>
          <w:sz w:val="20"/>
          <w:szCs w:val="20"/>
        </w:rPr>
        <w:t>ch prvků v ČR</w:t>
      </w:r>
    </w:p>
    <w:p w:rsidR="008B52B2" w:rsidRPr="005F6357"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Pr>
          <w:rFonts w:ascii="Arial" w:hAnsi="Arial" w:cs="Arial"/>
          <w:bCs/>
          <w:sz w:val="20"/>
          <w:szCs w:val="20"/>
        </w:rPr>
        <w:t>N</w:t>
      </w:r>
      <w:r w:rsidRPr="005F6357">
        <w:rPr>
          <w:rFonts w:ascii="Arial" w:hAnsi="Arial" w:cs="Arial"/>
          <w:bCs/>
          <w:sz w:val="20"/>
          <w:szCs w:val="20"/>
        </w:rPr>
        <w:t>ávrh nastavení systému poskytování stáží v ČR bez financování z ESF</w:t>
      </w:r>
    </w:p>
    <w:p w:rsidR="008B52B2" w:rsidRDefault="008B52B2" w:rsidP="008B52B2">
      <w:pPr>
        <w:autoSpaceDE w:val="0"/>
        <w:autoSpaceDN w:val="0"/>
        <w:adjustRightInd w:val="0"/>
        <w:spacing w:after="120" w:line="240" w:lineRule="auto"/>
        <w:rPr>
          <w:rFonts w:ascii="Arial" w:hAnsi="Arial" w:cs="Arial"/>
          <w:b/>
          <w:sz w:val="20"/>
          <w:szCs w:val="20"/>
        </w:rPr>
      </w:pPr>
      <w:r w:rsidRPr="005F6357">
        <w:rPr>
          <w:rFonts w:ascii="Arial" w:eastAsia="Times New Roman" w:hAnsi="Arial" w:cs="Arial"/>
          <w:b/>
          <w:bCs/>
          <w:sz w:val="20"/>
          <w:szCs w:val="20"/>
        </w:rPr>
        <w:t>Inovativnost projektu</w:t>
      </w:r>
      <w:r w:rsidRPr="005F6357">
        <w:rPr>
          <w:rFonts w:ascii="Arial" w:eastAsia="Times New Roman" w:hAnsi="Arial" w:cs="Arial"/>
          <w:sz w:val="20"/>
          <w:szCs w:val="20"/>
        </w:rPr>
        <w:br/>
      </w:r>
      <w:r>
        <w:rPr>
          <w:rFonts w:ascii="Arial" w:hAnsi="Arial" w:cs="Arial"/>
          <w:color w:val="000000"/>
          <w:sz w:val="20"/>
          <w:szCs w:val="20"/>
        </w:rPr>
        <w:t>S</w:t>
      </w:r>
      <w:r w:rsidRPr="005F6357">
        <w:rPr>
          <w:rFonts w:ascii="Arial" w:hAnsi="Arial" w:cs="Arial"/>
          <w:color w:val="000000"/>
          <w:sz w:val="20"/>
          <w:szCs w:val="20"/>
        </w:rPr>
        <w:t>ystém nastavený projektem „Stáže ve firmách 1“</w:t>
      </w:r>
      <w:r>
        <w:rPr>
          <w:rFonts w:ascii="Arial" w:hAnsi="Arial" w:cs="Arial"/>
          <w:color w:val="000000"/>
          <w:sz w:val="20"/>
          <w:szCs w:val="20"/>
        </w:rPr>
        <w:t xml:space="preserve"> byl </w:t>
      </w:r>
      <w:r w:rsidRPr="005F6357">
        <w:rPr>
          <w:rFonts w:ascii="Arial" w:hAnsi="Arial" w:cs="Arial"/>
          <w:color w:val="000000"/>
          <w:sz w:val="20"/>
          <w:szCs w:val="20"/>
        </w:rPr>
        <w:t>rozš</w:t>
      </w:r>
      <w:r>
        <w:rPr>
          <w:rFonts w:ascii="Arial" w:hAnsi="Arial" w:cs="Arial"/>
          <w:color w:val="000000"/>
          <w:sz w:val="20"/>
          <w:szCs w:val="20"/>
        </w:rPr>
        <w:t xml:space="preserve">ířen </w:t>
      </w:r>
      <w:r w:rsidRPr="005F6357">
        <w:rPr>
          <w:rFonts w:ascii="Arial" w:hAnsi="Arial" w:cs="Arial"/>
          <w:color w:val="000000"/>
          <w:sz w:val="20"/>
          <w:szCs w:val="20"/>
        </w:rPr>
        <w:t xml:space="preserve">a </w:t>
      </w:r>
      <w:r>
        <w:rPr>
          <w:rFonts w:ascii="Arial" w:hAnsi="Arial" w:cs="Arial"/>
          <w:color w:val="000000"/>
          <w:sz w:val="20"/>
          <w:szCs w:val="20"/>
        </w:rPr>
        <w:t>pozice</w:t>
      </w:r>
      <w:r w:rsidRPr="005F6357">
        <w:rPr>
          <w:rFonts w:ascii="Arial" w:hAnsi="Arial" w:cs="Arial"/>
          <w:color w:val="000000"/>
          <w:sz w:val="20"/>
          <w:szCs w:val="20"/>
        </w:rPr>
        <w:t xml:space="preserve"> stáží jako inovativního způsobu </w:t>
      </w:r>
      <w:r>
        <w:rPr>
          <w:rFonts w:ascii="Arial" w:hAnsi="Arial" w:cs="Arial"/>
          <w:color w:val="000000"/>
          <w:sz w:val="20"/>
          <w:szCs w:val="20"/>
        </w:rPr>
        <w:t xml:space="preserve">DV upevněna. </w:t>
      </w:r>
      <w:r w:rsidRPr="005F6357">
        <w:rPr>
          <w:rFonts w:ascii="Arial" w:hAnsi="Arial" w:cs="Arial"/>
          <w:color w:val="000000"/>
          <w:sz w:val="20"/>
          <w:szCs w:val="20"/>
        </w:rPr>
        <w:t>Přidanou hodnotou projektu bylo vytvoření návrhu profesní</w:t>
      </w:r>
      <w:r>
        <w:rPr>
          <w:rFonts w:ascii="Arial" w:hAnsi="Arial" w:cs="Arial"/>
          <w:color w:val="000000"/>
          <w:sz w:val="20"/>
          <w:szCs w:val="20"/>
        </w:rPr>
        <w:t>ch</w:t>
      </w:r>
      <w:r w:rsidRPr="005F6357">
        <w:rPr>
          <w:rFonts w:ascii="Arial" w:hAnsi="Arial" w:cs="Arial"/>
          <w:color w:val="000000"/>
          <w:sz w:val="20"/>
          <w:szCs w:val="20"/>
        </w:rPr>
        <w:t xml:space="preserve"> kvalifikac</w:t>
      </w:r>
      <w:r>
        <w:rPr>
          <w:rFonts w:ascii="Arial" w:hAnsi="Arial" w:cs="Arial"/>
          <w:color w:val="000000"/>
          <w:sz w:val="20"/>
          <w:szCs w:val="20"/>
        </w:rPr>
        <w:t>í</w:t>
      </w:r>
      <w:r w:rsidRPr="005F6357">
        <w:rPr>
          <w:rFonts w:ascii="Arial" w:hAnsi="Arial" w:cs="Arial"/>
          <w:color w:val="000000"/>
          <w:sz w:val="20"/>
          <w:szCs w:val="20"/>
        </w:rPr>
        <w:t xml:space="preserve"> Interní/Externí mentor a</w:t>
      </w:r>
      <w:r>
        <w:rPr>
          <w:rFonts w:ascii="Arial" w:hAnsi="Arial" w:cs="Arial"/>
          <w:color w:val="000000"/>
          <w:sz w:val="20"/>
          <w:szCs w:val="20"/>
        </w:rPr>
        <w:t> </w:t>
      </w:r>
      <w:r w:rsidRPr="005F6357">
        <w:rPr>
          <w:rFonts w:ascii="Arial" w:hAnsi="Arial" w:cs="Arial"/>
          <w:color w:val="000000"/>
          <w:sz w:val="20"/>
          <w:szCs w:val="20"/>
        </w:rPr>
        <w:t>vzdělávacího programu k</w:t>
      </w:r>
      <w:r>
        <w:rPr>
          <w:rFonts w:ascii="Arial" w:hAnsi="Arial" w:cs="Arial"/>
          <w:color w:val="000000"/>
          <w:sz w:val="20"/>
          <w:szCs w:val="20"/>
        </w:rPr>
        <w:t xml:space="preserve"> jejich </w:t>
      </w:r>
      <w:r w:rsidRPr="005F6357">
        <w:rPr>
          <w:rFonts w:ascii="Arial" w:hAnsi="Arial" w:cs="Arial"/>
          <w:color w:val="000000"/>
          <w:sz w:val="20"/>
          <w:szCs w:val="20"/>
        </w:rPr>
        <w:t>získání</w:t>
      </w:r>
      <w:r>
        <w:rPr>
          <w:rFonts w:ascii="Arial" w:hAnsi="Arial" w:cs="Arial"/>
          <w:color w:val="000000"/>
          <w:sz w:val="20"/>
          <w:szCs w:val="20"/>
        </w:rPr>
        <w:t xml:space="preserve">. To bylo pilotně ověřeno, stejně jako možnost </w:t>
      </w:r>
      <w:r w:rsidRPr="005F6357">
        <w:rPr>
          <w:rFonts w:ascii="Arial" w:hAnsi="Arial" w:cs="Arial"/>
          <w:color w:val="000000"/>
          <w:sz w:val="20"/>
          <w:szCs w:val="20"/>
        </w:rPr>
        <w:t>poskytování stáží s</w:t>
      </w:r>
      <w:r>
        <w:rPr>
          <w:rFonts w:ascii="Arial" w:hAnsi="Arial" w:cs="Arial"/>
          <w:color w:val="000000"/>
          <w:sz w:val="20"/>
          <w:szCs w:val="20"/>
        </w:rPr>
        <w:t> </w:t>
      </w:r>
      <w:r w:rsidRPr="005F6357">
        <w:rPr>
          <w:rFonts w:ascii="Arial" w:hAnsi="Arial" w:cs="Arial"/>
          <w:color w:val="000000"/>
          <w:sz w:val="20"/>
          <w:szCs w:val="20"/>
        </w:rPr>
        <w:t>částečnou až nulovou úhradou nákladů za poskytnutí stáže poskytovatelům</w:t>
      </w:r>
      <w:r>
        <w:rPr>
          <w:rFonts w:ascii="Arial" w:hAnsi="Arial" w:cs="Arial"/>
          <w:color w:val="000000"/>
          <w:sz w:val="20"/>
          <w:szCs w:val="20"/>
        </w:rPr>
        <w:t>.</w:t>
      </w:r>
      <w:r w:rsidRPr="005F6357">
        <w:rPr>
          <w:rFonts w:ascii="Arial" w:hAnsi="Arial" w:cs="Arial"/>
          <w:color w:val="000000"/>
          <w:sz w:val="20"/>
          <w:szCs w:val="20"/>
        </w:rPr>
        <w:t xml:space="preserve"> </w:t>
      </w:r>
    </w:p>
    <w:p w:rsidR="008B52B2" w:rsidRPr="005F6357" w:rsidRDefault="008B52B2" w:rsidP="008B52B2">
      <w:pPr>
        <w:spacing w:after="0"/>
        <w:rPr>
          <w:rFonts w:ascii="Arial" w:hAnsi="Arial" w:cs="Arial"/>
          <w:b/>
          <w:sz w:val="20"/>
          <w:szCs w:val="20"/>
        </w:rPr>
      </w:pPr>
      <w:r w:rsidRPr="005F6357">
        <w:rPr>
          <w:rFonts w:ascii="Arial" w:hAnsi="Arial" w:cs="Arial"/>
          <w:b/>
          <w:sz w:val="20"/>
          <w:szCs w:val="20"/>
        </w:rPr>
        <w:t>Další informace</w:t>
      </w:r>
    </w:p>
    <w:p w:rsidR="008B52B2" w:rsidRDefault="008B52B2" w:rsidP="008B52B2">
      <w:pPr>
        <w:spacing w:after="0"/>
        <w:rPr>
          <w:rStyle w:val="Hypertextovodkaz"/>
          <w:rFonts w:ascii="Arial" w:eastAsia="Times New Roman" w:hAnsi="Arial" w:cs="Arial"/>
          <w:sz w:val="20"/>
          <w:szCs w:val="20"/>
        </w:rPr>
      </w:pPr>
      <w:hyperlink r:id="rId13" w:tgtFrame="_blank" w:history="1">
        <w:r w:rsidRPr="005176A1">
          <w:rPr>
            <w:rStyle w:val="Hypertextovodkaz"/>
            <w:rFonts w:ascii="Arial" w:eastAsia="Times New Roman" w:hAnsi="Arial" w:cs="Arial"/>
            <w:sz w:val="20"/>
            <w:szCs w:val="20"/>
          </w:rPr>
          <w:t>www.stazevefirmach.cz</w:t>
        </w:r>
      </w:hyperlink>
    </w:p>
    <w:p w:rsidR="008B52B2" w:rsidRDefault="008B52B2" w:rsidP="008B52B2">
      <w:pPr>
        <w:spacing w:after="0"/>
        <w:rPr>
          <w:rStyle w:val="Hypertextovodkaz"/>
          <w:rFonts w:ascii="Arial" w:eastAsia="Times New Roman" w:hAnsi="Arial" w:cs="Arial"/>
          <w:sz w:val="20"/>
          <w:szCs w:val="20"/>
        </w:rPr>
        <w:sectPr w:rsidR="008B52B2" w:rsidSect="00423F04">
          <w:footerReference w:type="default" r:id="rId14"/>
          <w:pgSz w:w="11906" w:h="16838"/>
          <w:pgMar w:top="2410" w:right="991" w:bottom="1417" w:left="1417" w:header="1560" w:footer="708" w:gutter="0"/>
          <w:cols w:space="708"/>
          <w:docGrid w:linePitch="360"/>
        </w:sectPr>
      </w:pPr>
    </w:p>
    <w:p w:rsidR="008B52B2" w:rsidRPr="00424BF6" w:rsidRDefault="008B52B2" w:rsidP="008B52B2">
      <w:pPr>
        <w:autoSpaceDE w:val="0"/>
        <w:autoSpaceDN w:val="0"/>
        <w:adjustRightInd w:val="0"/>
        <w:spacing w:after="120" w:line="240" w:lineRule="auto"/>
        <w:rPr>
          <w:rFonts w:ascii="Arial" w:hAnsi="Arial" w:cs="Arial"/>
          <w:b/>
          <w:color w:val="000000"/>
          <w:sz w:val="20"/>
          <w:szCs w:val="20"/>
        </w:rPr>
      </w:pPr>
      <w:r w:rsidRPr="00424BF6">
        <w:rPr>
          <w:rFonts w:ascii="Arial" w:hAnsi="Arial" w:cs="Arial"/>
          <w:b/>
          <w:color w:val="000000"/>
          <w:sz w:val="20"/>
          <w:szCs w:val="20"/>
        </w:rPr>
        <w:lastRenderedPageBreak/>
        <w:t>ZAMĚŘENO NA PODPORU UPLATNĚNÍ BUDOUCÍCH ABSOLVENTŮ NA TRHU PRÁCE</w:t>
      </w:r>
    </w:p>
    <w:p w:rsidR="008B52B2" w:rsidRPr="00BA6903" w:rsidRDefault="008B52B2" w:rsidP="008B52B2">
      <w:pPr>
        <w:autoSpaceDE w:val="0"/>
        <w:autoSpaceDN w:val="0"/>
        <w:adjustRightInd w:val="0"/>
        <w:spacing w:after="120" w:line="240" w:lineRule="auto"/>
        <w:rPr>
          <w:rFonts w:ascii="Arial" w:hAnsi="Arial" w:cs="Arial"/>
          <w:b/>
          <w:sz w:val="20"/>
          <w:szCs w:val="20"/>
        </w:rPr>
      </w:pPr>
      <w:r w:rsidRPr="00BA6903">
        <w:rPr>
          <w:rFonts w:ascii="Arial" w:hAnsi="Arial" w:cs="Arial"/>
          <w:b/>
          <w:color w:val="000000"/>
          <w:sz w:val="20"/>
          <w:szCs w:val="20"/>
        </w:rPr>
        <w:t xml:space="preserve">Projekt „STÁŽE PRO MLADÉ ZÁJEMCE O ZAMĚSTNÁNÍ 2“ umožnil studentům posledních ročníků absolvovat stáž v oboru jejich studia, v rámci které získali dnes </w:t>
      </w:r>
      <w:r>
        <w:rPr>
          <w:rFonts w:ascii="Arial" w:hAnsi="Arial" w:cs="Arial"/>
          <w:b/>
          <w:color w:val="000000"/>
          <w:sz w:val="20"/>
          <w:szCs w:val="20"/>
        </w:rPr>
        <w:t>velmi žádanou praxi a zároveň i </w:t>
      </w:r>
      <w:r w:rsidRPr="00BA6903">
        <w:rPr>
          <w:rFonts w:ascii="Arial" w:hAnsi="Arial" w:cs="Arial"/>
          <w:b/>
          <w:color w:val="000000"/>
          <w:sz w:val="20"/>
          <w:szCs w:val="20"/>
        </w:rPr>
        <w:t xml:space="preserve">finanční příspěvek na každou odpracovanou hodinu. </w:t>
      </w:r>
    </w:p>
    <w:p w:rsidR="008B52B2" w:rsidRPr="00424BF6" w:rsidRDefault="008B52B2" w:rsidP="008B52B2">
      <w:pPr>
        <w:autoSpaceDE w:val="0"/>
        <w:autoSpaceDN w:val="0"/>
        <w:adjustRightInd w:val="0"/>
        <w:spacing w:after="120" w:line="240" w:lineRule="auto"/>
        <w:rPr>
          <w:rFonts w:ascii="Arial" w:hAnsi="Arial" w:cs="Arial"/>
          <w:sz w:val="20"/>
          <w:szCs w:val="20"/>
        </w:rPr>
      </w:pPr>
      <w:r w:rsidRPr="00424BF6">
        <w:rPr>
          <w:rFonts w:ascii="Arial" w:hAnsi="Arial" w:cs="Arial"/>
          <w:color w:val="000000"/>
          <w:sz w:val="20"/>
          <w:szCs w:val="20"/>
        </w:rPr>
        <w:t xml:space="preserve">Projekt se zkráceným názvem „Stáže pro mladé 2“ navázal na úspěšný předchozí projekt Stáže pro mladé 1, který byl realizován FDV v období </w:t>
      </w:r>
      <w:r>
        <w:rPr>
          <w:rFonts w:ascii="Arial" w:hAnsi="Arial" w:cs="Arial"/>
          <w:color w:val="000000"/>
          <w:sz w:val="20"/>
          <w:szCs w:val="20"/>
        </w:rPr>
        <w:t>září 2012 – srpen 2014</w:t>
      </w:r>
      <w:r w:rsidRPr="00424BF6">
        <w:rPr>
          <w:rFonts w:ascii="Arial" w:hAnsi="Arial" w:cs="Arial"/>
          <w:color w:val="000000"/>
          <w:sz w:val="20"/>
          <w:szCs w:val="20"/>
        </w:rPr>
        <w:t xml:space="preserve">. </w:t>
      </w:r>
      <w:r w:rsidRPr="00424BF6">
        <w:rPr>
          <w:rFonts w:ascii="Arial" w:hAnsi="Arial" w:cs="Arial"/>
          <w:sz w:val="20"/>
          <w:szCs w:val="20"/>
        </w:rPr>
        <w:t xml:space="preserve">Velká poptávka po stážích v rámci tohoto projektu, a to jak ze strany cílové skupiny, tak i poskytovatelů stáží, vedla k pokračování realizace navazujícího projektu Stáže pro mladé 2 s plánovanou kapacitou podpořených osob 2 700.  </w:t>
      </w:r>
    </w:p>
    <w:p w:rsidR="008B52B2" w:rsidRPr="00424BF6" w:rsidRDefault="008B52B2" w:rsidP="008B52B2">
      <w:pPr>
        <w:spacing w:after="0" w:line="240" w:lineRule="auto"/>
        <w:rPr>
          <w:rFonts w:ascii="Arial" w:eastAsia="Times New Roman" w:hAnsi="Arial" w:cs="Arial"/>
          <w:b/>
          <w:bCs/>
          <w:sz w:val="20"/>
          <w:szCs w:val="20"/>
        </w:rPr>
      </w:pPr>
      <w:r w:rsidRPr="00424BF6">
        <w:rPr>
          <w:rFonts w:ascii="Arial" w:eastAsia="Times New Roman" w:hAnsi="Arial" w:cs="Arial"/>
          <w:b/>
          <w:bCs/>
          <w:sz w:val="20"/>
          <w:szCs w:val="20"/>
        </w:rPr>
        <w:t>Základní údaje o projektu Stáže pro mladé 1</w:t>
      </w:r>
    </w:p>
    <w:p w:rsidR="008B52B2" w:rsidRPr="00424BF6" w:rsidRDefault="008B52B2" w:rsidP="008B52B2">
      <w:pPr>
        <w:pStyle w:val="Odstavecseseznamem"/>
        <w:numPr>
          <w:ilvl w:val="0"/>
          <w:numId w:val="4"/>
        </w:numPr>
        <w:spacing w:after="0" w:line="240" w:lineRule="auto"/>
        <w:rPr>
          <w:rFonts w:ascii="Arial" w:eastAsia="Times New Roman" w:hAnsi="Arial" w:cs="Arial"/>
          <w:b/>
          <w:bCs/>
          <w:sz w:val="20"/>
          <w:szCs w:val="20"/>
        </w:rPr>
      </w:pPr>
      <w:r w:rsidRPr="00424BF6">
        <w:rPr>
          <w:rFonts w:ascii="Arial" w:hAnsi="Arial" w:cs="Arial"/>
          <w:color w:val="000000"/>
          <w:sz w:val="20"/>
          <w:szCs w:val="20"/>
          <w:shd w:val="clear" w:color="auto" w:fill="FFFFFF"/>
        </w:rPr>
        <w:t>registrační číslo: CZ.1.04/2.1.00/99.00001</w:t>
      </w:r>
    </w:p>
    <w:p w:rsidR="008B52B2" w:rsidRPr="00424BF6" w:rsidRDefault="008B52B2" w:rsidP="008B52B2">
      <w:pPr>
        <w:pStyle w:val="Odstavecseseznamem"/>
        <w:numPr>
          <w:ilvl w:val="0"/>
          <w:numId w:val="4"/>
        </w:numPr>
        <w:spacing w:after="0" w:line="240" w:lineRule="auto"/>
        <w:rPr>
          <w:rFonts w:ascii="Arial" w:eastAsia="Times New Roman" w:hAnsi="Arial" w:cs="Arial"/>
          <w:b/>
          <w:bCs/>
          <w:sz w:val="20"/>
          <w:szCs w:val="20"/>
        </w:rPr>
      </w:pPr>
      <w:r w:rsidRPr="00424BF6">
        <w:rPr>
          <w:rFonts w:ascii="Arial" w:hAnsi="Arial" w:cs="Arial"/>
          <w:color w:val="000000"/>
          <w:sz w:val="20"/>
          <w:szCs w:val="20"/>
          <w:shd w:val="clear" w:color="auto" w:fill="FFFFFF"/>
        </w:rPr>
        <w:t>alokovaná částka: 71 189 857 Kč</w:t>
      </w:r>
    </w:p>
    <w:p w:rsidR="008B52B2" w:rsidRPr="00424BF6" w:rsidRDefault="008B52B2" w:rsidP="008B52B2">
      <w:pPr>
        <w:pStyle w:val="Odstavecseseznamem"/>
        <w:numPr>
          <w:ilvl w:val="0"/>
          <w:numId w:val="4"/>
        </w:numPr>
        <w:spacing w:after="0" w:line="240" w:lineRule="auto"/>
        <w:rPr>
          <w:rFonts w:ascii="Arial" w:eastAsia="Times New Roman" w:hAnsi="Arial" w:cs="Arial"/>
          <w:b/>
          <w:bCs/>
          <w:sz w:val="20"/>
          <w:szCs w:val="20"/>
        </w:rPr>
      </w:pPr>
      <w:r w:rsidRPr="00424BF6">
        <w:rPr>
          <w:rFonts w:ascii="Arial" w:hAnsi="Arial" w:cs="Arial"/>
          <w:color w:val="000000"/>
          <w:sz w:val="20"/>
          <w:szCs w:val="20"/>
          <w:shd w:val="clear" w:color="auto" w:fill="FFFFFF"/>
        </w:rPr>
        <w:t>skutečné čerpání: 65 411 380,79 Kč</w:t>
      </w:r>
    </w:p>
    <w:p w:rsidR="008B52B2" w:rsidRPr="00424BF6" w:rsidRDefault="008B52B2" w:rsidP="008B52B2">
      <w:pPr>
        <w:pStyle w:val="Odstavecseseznamem"/>
        <w:numPr>
          <w:ilvl w:val="0"/>
          <w:numId w:val="4"/>
        </w:numPr>
        <w:spacing w:after="0" w:line="240" w:lineRule="auto"/>
        <w:rPr>
          <w:rFonts w:ascii="Arial" w:eastAsia="Times New Roman" w:hAnsi="Arial" w:cs="Arial"/>
          <w:b/>
          <w:bCs/>
          <w:sz w:val="20"/>
          <w:szCs w:val="20"/>
        </w:rPr>
      </w:pPr>
      <w:r w:rsidRPr="00424BF6">
        <w:rPr>
          <w:rFonts w:ascii="Arial" w:hAnsi="Arial" w:cs="Arial"/>
          <w:color w:val="000000"/>
          <w:sz w:val="20"/>
          <w:szCs w:val="20"/>
          <w:shd w:val="clear" w:color="auto" w:fill="FFFFFF"/>
        </w:rPr>
        <w:t>doba realizace projektu: září 2012 – srpen 2014</w:t>
      </w:r>
    </w:p>
    <w:p w:rsidR="008B52B2" w:rsidRPr="00424BF6" w:rsidRDefault="008B52B2" w:rsidP="008B52B2">
      <w:pPr>
        <w:pStyle w:val="Odstavecseseznamem"/>
        <w:numPr>
          <w:ilvl w:val="0"/>
          <w:numId w:val="4"/>
        </w:numPr>
        <w:spacing w:after="120" w:line="240" w:lineRule="auto"/>
        <w:ind w:left="714" w:hanging="357"/>
        <w:rPr>
          <w:rFonts w:ascii="Arial" w:eastAsia="Times New Roman" w:hAnsi="Arial" w:cs="Arial"/>
          <w:b/>
          <w:bCs/>
          <w:sz w:val="20"/>
          <w:szCs w:val="20"/>
        </w:rPr>
      </w:pPr>
      <w:r w:rsidRPr="00424BF6">
        <w:rPr>
          <w:rFonts w:ascii="Arial" w:hAnsi="Arial" w:cs="Arial"/>
          <w:color w:val="000000"/>
          <w:sz w:val="20"/>
          <w:szCs w:val="20"/>
          <w:shd w:val="clear" w:color="auto" w:fill="FFFFFF"/>
        </w:rPr>
        <w:t>Počet podpořených osob: 939 stážistů</w:t>
      </w:r>
    </w:p>
    <w:p w:rsidR="008B52B2" w:rsidRPr="00424BF6" w:rsidRDefault="008B52B2" w:rsidP="008B52B2">
      <w:pPr>
        <w:spacing w:after="0" w:line="240" w:lineRule="auto"/>
        <w:rPr>
          <w:rFonts w:ascii="Arial" w:eastAsia="Times New Roman" w:hAnsi="Arial" w:cs="Arial"/>
          <w:b/>
          <w:bCs/>
          <w:sz w:val="20"/>
          <w:szCs w:val="20"/>
        </w:rPr>
      </w:pPr>
      <w:r w:rsidRPr="00424BF6">
        <w:rPr>
          <w:rFonts w:ascii="Arial" w:eastAsia="Times New Roman" w:hAnsi="Arial" w:cs="Arial"/>
          <w:b/>
          <w:bCs/>
          <w:sz w:val="20"/>
          <w:szCs w:val="20"/>
        </w:rPr>
        <w:t>Základní údaje o projektu Stáže pro mladé 2</w:t>
      </w:r>
    </w:p>
    <w:p w:rsidR="008B52B2" w:rsidRPr="00424BF6" w:rsidRDefault="008B52B2" w:rsidP="008B52B2">
      <w:pPr>
        <w:pStyle w:val="Odstavecseseznamem"/>
        <w:numPr>
          <w:ilvl w:val="0"/>
          <w:numId w:val="3"/>
        </w:numPr>
        <w:spacing w:after="0" w:line="240" w:lineRule="auto"/>
        <w:rPr>
          <w:rFonts w:ascii="Arial" w:eastAsia="Times New Roman" w:hAnsi="Arial" w:cs="Arial"/>
          <w:sz w:val="20"/>
          <w:szCs w:val="20"/>
        </w:rPr>
      </w:pPr>
      <w:r w:rsidRPr="00424BF6">
        <w:rPr>
          <w:rFonts w:ascii="Arial" w:eastAsia="Times New Roman" w:hAnsi="Arial" w:cs="Arial"/>
          <w:bCs/>
          <w:sz w:val="20"/>
          <w:szCs w:val="20"/>
        </w:rPr>
        <w:t>registrační číslo: CZ.1.04/2.1.00/C8.00001</w:t>
      </w:r>
    </w:p>
    <w:p w:rsidR="008B52B2" w:rsidRPr="00424BF6"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24BF6">
        <w:rPr>
          <w:rFonts w:ascii="Arial" w:eastAsia="Times New Roman" w:hAnsi="Arial" w:cs="Arial"/>
          <w:bCs/>
          <w:sz w:val="20"/>
          <w:szCs w:val="20"/>
        </w:rPr>
        <w:t xml:space="preserve">alokovaná částka: </w:t>
      </w:r>
      <w:r w:rsidRPr="00424BF6">
        <w:rPr>
          <w:rFonts w:ascii="Arial" w:hAnsi="Arial" w:cs="Arial"/>
          <w:color w:val="000000"/>
          <w:sz w:val="20"/>
          <w:szCs w:val="20"/>
          <w:shd w:val="clear" w:color="auto" w:fill="FFFFFF"/>
        </w:rPr>
        <w:t>222 199 228, 20 Kč</w:t>
      </w:r>
    </w:p>
    <w:p w:rsidR="008B52B2" w:rsidRPr="00424BF6"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24BF6">
        <w:rPr>
          <w:rFonts w:ascii="Arial" w:eastAsia="Times New Roman" w:hAnsi="Arial" w:cs="Arial"/>
          <w:bCs/>
          <w:sz w:val="20"/>
          <w:szCs w:val="20"/>
        </w:rPr>
        <w:t xml:space="preserve">skutečné čerpání: </w:t>
      </w:r>
      <w:r w:rsidRPr="00424BF6">
        <w:rPr>
          <w:rFonts w:ascii="Arial" w:hAnsi="Arial" w:cs="Arial"/>
          <w:color w:val="000000"/>
          <w:sz w:val="20"/>
          <w:szCs w:val="20"/>
          <w:shd w:val="clear" w:color="auto" w:fill="FFFFFF"/>
        </w:rPr>
        <w:t>216 868 268 Kč</w:t>
      </w:r>
    </w:p>
    <w:p w:rsidR="008B52B2" w:rsidRPr="00424BF6"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24BF6">
        <w:rPr>
          <w:rFonts w:ascii="Arial" w:eastAsia="Times New Roman" w:hAnsi="Arial" w:cs="Arial"/>
          <w:bCs/>
          <w:sz w:val="20"/>
          <w:szCs w:val="20"/>
        </w:rPr>
        <w:t>doba realizace projektu: únor 2014 – listopad 2015</w:t>
      </w:r>
    </w:p>
    <w:p w:rsidR="008B52B2" w:rsidRPr="00424BF6"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424BF6">
        <w:rPr>
          <w:rFonts w:ascii="Arial" w:hAnsi="Arial" w:cs="Arial"/>
          <w:color w:val="000000"/>
          <w:sz w:val="20"/>
          <w:szCs w:val="20"/>
          <w:shd w:val="clear" w:color="auto" w:fill="FFFFFF"/>
        </w:rPr>
        <w:t>počet podpořených osob: 2 922 stážistů</w:t>
      </w:r>
    </w:p>
    <w:p w:rsidR="008B52B2" w:rsidRPr="00424BF6" w:rsidRDefault="008B52B2" w:rsidP="008B52B2">
      <w:pPr>
        <w:spacing w:after="0" w:line="240" w:lineRule="auto"/>
        <w:rPr>
          <w:rFonts w:ascii="Arial" w:eastAsia="Times New Roman" w:hAnsi="Arial" w:cs="Arial"/>
          <w:sz w:val="20"/>
          <w:szCs w:val="20"/>
        </w:rPr>
      </w:pPr>
      <w:r w:rsidRPr="00424BF6">
        <w:rPr>
          <w:rFonts w:ascii="Arial" w:hAnsi="Arial" w:cs="Arial"/>
          <w:b/>
          <w:bCs/>
          <w:sz w:val="20"/>
          <w:szCs w:val="20"/>
        </w:rPr>
        <w:t>Hlavní cílové skupiny</w:t>
      </w:r>
    </w:p>
    <w:p w:rsidR="008B52B2" w:rsidRPr="00424BF6" w:rsidRDefault="008B52B2" w:rsidP="008B52B2">
      <w:pPr>
        <w:pStyle w:val="Odstavecseseznamem"/>
        <w:numPr>
          <w:ilvl w:val="0"/>
          <w:numId w:val="3"/>
        </w:numPr>
        <w:spacing w:after="0" w:line="240" w:lineRule="auto"/>
        <w:rPr>
          <w:rFonts w:ascii="Arial" w:hAnsi="Arial" w:cs="Arial"/>
          <w:color w:val="000000"/>
          <w:sz w:val="20"/>
          <w:szCs w:val="20"/>
          <w:shd w:val="clear" w:color="auto" w:fill="FFFFFF"/>
        </w:rPr>
      </w:pPr>
      <w:r w:rsidRPr="00424BF6">
        <w:rPr>
          <w:rFonts w:ascii="Arial" w:hAnsi="Arial" w:cs="Arial"/>
          <w:color w:val="000000"/>
          <w:sz w:val="20"/>
          <w:szCs w:val="20"/>
          <w:shd w:val="clear" w:color="auto" w:fill="FFFFFF"/>
        </w:rPr>
        <w:t>studenti posledního ročníku středních škol;</w:t>
      </w:r>
    </w:p>
    <w:p w:rsidR="008B52B2" w:rsidRPr="00424BF6" w:rsidRDefault="008B52B2" w:rsidP="008B52B2">
      <w:pPr>
        <w:pStyle w:val="Odstavecseseznamem"/>
        <w:numPr>
          <w:ilvl w:val="0"/>
          <w:numId w:val="3"/>
        </w:numPr>
        <w:spacing w:before="100" w:beforeAutospacing="1" w:after="100" w:afterAutospacing="1" w:line="240" w:lineRule="auto"/>
        <w:rPr>
          <w:rFonts w:ascii="Arial" w:hAnsi="Arial" w:cs="Arial"/>
          <w:color w:val="000000"/>
          <w:sz w:val="20"/>
          <w:szCs w:val="20"/>
          <w:shd w:val="clear" w:color="auto" w:fill="FFFFFF"/>
        </w:rPr>
      </w:pPr>
      <w:r w:rsidRPr="00424BF6">
        <w:rPr>
          <w:rFonts w:ascii="Arial" w:hAnsi="Arial" w:cs="Arial"/>
          <w:color w:val="000000"/>
          <w:sz w:val="20"/>
          <w:szCs w:val="20"/>
          <w:shd w:val="clear" w:color="auto" w:fill="FFFFFF"/>
        </w:rPr>
        <w:t>studenti posledních dvou semestrů VOŠ a VŠ.</w:t>
      </w:r>
    </w:p>
    <w:p w:rsidR="008B52B2" w:rsidRPr="00424BF6" w:rsidRDefault="008B52B2" w:rsidP="008B52B2">
      <w:pPr>
        <w:pStyle w:val="Odstavecseseznamem"/>
        <w:numPr>
          <w:ilvl w:val="0"/>
          <w:numId w:val="3"/>
        </w:numPr>
        <w:spacing w:after="120" w:line="240" w:lineRule="auto"/>
        <w:ind w:left="714" w:hanging="357"/>
        <w:rPr>
          <w:rFonts w:ascii="Arial" w:hAnsi="Arial" w:cs="Arial"/>
          <w:color w:val="000000"/>
          <w:sz w:val="20"/>
          <w:szCs w:val="20"/>
          <w:shd w:val="clear" w:color="auto" w:fill="FFFFFF"/>
        </w:rPr>
      </w:pPr>
      <w:r w:rsidRPr="00424BF6">
        <w:rPr>
          <w:rFonts w:ascii="Arial" w:hAnsi="Arial" w:cs="Arial"/>
          <w:color w:val="000000"/>
          <w:sz w:val="20"/>
          <w:szCs w:val="20"/>
          <w:shd w:val="clear" w:color="auto" w:fill="FFFFFF"/>
        </w:rPr>
        <w:t>studenti jednoleté jazykové školy (pomaturitní studium)</w:t>
      </w:r>
    </w:p>
    <w:p w:rsidR="008B52B2" w:rsidRPr="00424BF6" w:rsidRDefault="008B52B2" w:rsidP="008B52B2">
      <w:pPr>
        <w:autoSpaceDE w:val="0"/>
        <w:autoSpaceDN w:val="0"/>
        <w:adjustRightInd w:val="0"/>
        <w:spacing w:after="0" w:line="240" w:lineRule="auto"/>
        <w:rPr>
          <w:rFonts w:ascii="Arial" w:hAnsi="Arial" w:cs="Arial"/>
          <w:b/>
          <w:color w:val="000000"/>
          <w:sz w:val="20"/>
          <w:szCs w:val="20"/>
        </w:rPr>
      </w:pPr>
      <w:r>
        <w:rPr>
          <w:rFonts w:ascii="Arial" w:hAnsi="Arial" w:cs="Arial"/>
          <w:b/>
          <w:color w:val="000000"/>
          <w:sz w:val="20"/>
          <w:szCs w:val="20"/>
        </w:rPr>
        <w:t>Hlavní cíl</w:t>
      </w:r>
    </w:p>
    <w:p w:rsidR="008B52B2" w:rsidRPr="00BA6903" w:rsidRDefault="008B52B2" w:rsidP="008B52B2">
      <w:pPr>
        <w:autoSpaceDE w:val="0"/>
        <w:autoSpaceDN w:val="0"/>
        <w:adjustRightInd w:val="0"/>
        <w:spacing w:after="0" w:line="240" w:lineRule="auto"/>
        <w:rPr>
          <w:rFonts w:ascii="Arial" w:hAnsi="Arial" w:cs="Arial"/>
          <w:color w:val="000000"/>
          <w:sz w:val="20"/>
          <w:szCs w:val="20"/>
        </w:rPr>
      </w:pPr>
      <w:r>
        <w:rPr>
          <w:rFonts w:ascii="Arial" w:hAnsi="Arial" w:cs="Arial"/>
          <w:sz w:val="20"/>
          <w:szCs w:val="20"/>
        </w:rPr>
        <w:t>Z</w:t>
      </w:r>
      <w:r w:rsidRPr="00BA6903">
        <w:rPr>
          <w:rFonts w:ascii="Arial" w:hAnsi="Arial" w:cs="Arial"/>
          <w:sz w:val="20"/>
          <w:szCs w:val="20"/>
        </w:rPr>
        <w:t>lepšit uplatnitelnost budoucích absolventů na trhu práce a to zejména získáním:</w:t>
      </w:r>
    </w:p>
    <w:p w:rsidR="008B52B2" w:rsidRPr="00BA6903"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BA6903">
        <w:rPr>
          <w:rFonts w:ascii="Arial" w:hAnsi="Arial" w:cs="Arial"/>
          <w:color w:val="000000"/>
          <w:sz w:val="20"/>
          <w:szCs w:val="20"/>
          <w:shd w:val="clear" w:color="auto" w:fill="FFFFFF"/>
        </w:rPr>
        <w:t>odborné praxe, která přesahuje běžný rámec školních osnov</w:t>
      </w:r>
    </w:p>
    <w:p w:rsidR="008B52B2" w:rsidRPr="00BA6903"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BA6903">
        <w:rPr>
          <w:rFonts w:ascii="Arial" w:hAnsi="Arial" w:cs="Arial"/>
          <w:color w:val="000000"/>
          <w:sz w:val="20"/>
          <w:szCs w:val="20"/>
          <w:shd w:val="clear" w:color="auto" w:fill="FFFFFF"/>
        </w:rPr>
        <w:t>nových kontaktů</w:t>
      </w:r>
    </w:p>
    <w:p w:rsidR="008B52B2" w:rsidRPr="00BA6903"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BA6903">
        <w:rPr>
          <w:rFonts w:ascii="Arial" w:hAnsi="Arial" w:cs="Arial"/>
          <w:color w:val="000000"/>
          <w:sz w:val="20"/>
          <w:szCs w:val="20"/>
          <w:shd w:val="clear" w:color="auto" w:fill="FFFFFF"/>
        </w:rPr>
        <w:t>pracovních návyků</w:t>
      </w:r>
    </w:p>
    <w:p w:rsidR="008B52B2" w:rsidRPr="00424BF6" w:rsidRDefault="008B52B2" w:rsidP="008B52B2">
      <w:pPr>
        <w:autoSpaceDE w:val="0"/>
        <w:autoSpaceDN w:val="0"/>
        <w:adjustRightInd w:val="0"/>
        <w:spacing w:after="0" w:line="240" w:lineRule="auto"/>
        <w:rPr>
          <w:rFonts w:ascii="Arial" w:eastAsia="Arial" w:hAnsi="Arial" w:cs="Arial"/>
          <w:b/>
          <w:color w:val="000000"/>
          <w:sz w:val="20"/>
          <w:szCs w:val="20"/>
        </w:rPr>
      </w:pPr>
      <w:r w:rsidRPr="00424BF6">
        <w:rPr>
          <w:rFonts w:ascii="Arial" w:eastAsia="Arial" w:hAnsi="Arial" w:cs="Arial"/>
          <w:b/>
          <w:color w:val="000000"/>
          <w:sz w:val="20"/>
          <w:szCs w:val="20"/>
        </w:rPr>
        <w:t>Hlavní aktivity</w:t>
      </w:r>
    </w:p>
    <w:p w:rsidR="008B52B2" w:rsidRPr="00424BF6"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24BF6">
        <w:rPr>
          <w:rFonts w:ascii="Arial" w:hAnsi="Arial" w:cs="Arial"/>
          <w:color w:val="000000"/>
          <w:sz w:val="20"/>
          <w:szCs w:val="20"/>
        </w:rPr>
        <w:t>realizace stáží trvajících od jednoho do čtyř měsíců</w:t>
      </w:r>
    </w:p>
    <w:p w:rsidR="008B52B2" w:rsidRPr="00424BF6"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24BF6">
        <w:rPr>
          <w:rFonts w:ascii="Arial" w:hAnsi="Arial" w:cs="Arial"/>
          <w:color w:val="000000"/>
          <w:sz w:val="20"/>
          <w:szCs w:val="20"/>
        </w:rPr>
        <w:t>e-</w:t>
      </w:r>
      <w:proofErr w:type="spellStart"/>
      <w:r w:rsidRPr="00424BF6">
        <w:rPr>
          <w:rFonts w:ascii="Arial" w:hAnsi="Arial" w:cs="Arial"/>
          <w:color w:val="000000"/>
          <w:sz w:val="20"/>
          <w:szCs w:val="20"/>
        </w:rPr>
        <w:t>learningový</w:t>
      </w:r>
      <w:proofErr w:type="spellEnd"/>
      <w:r w:rsidRPr="00424BF6">
        <w:rPr>
          <w:rFonts w:ascii="Arial" w:hAnsi="Arial" w:cs="Arial"/>
          <w:color w:val="000000"/>
          <w:sz w:val="20"/>
          <w:szCs w:val="20"/>
        </w:rPr>
        <w:t xml:space="preserve"> kurz zaměřený na rozvoj měkkých dovedností</w:t>
      </w:r>
    </w:p>
    <w:p w:rsidR="008B52B2" w:rsidRPr="00424BF6"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424BF6">
        <w:rPr>
          <w:rFonts w:ascii="Arial" w:hAnsi="Arial" w:cs="Arial"/>
          <w:color w:val="000000"/>
          <w:sz w:val="20"/>
          <w:szCs w:val="20"/>
        </w:rPr>
        <w:t>individuální poradenství zaměřené na přípravu na první vstup na trh práce</w:t>
      </w:r>
    </w:p>
    <w:p w:rsidR="008B52B2" w:rsidRDefault="008B52B2" w:rsidP="008B52B2">
      <w:pPr>
        <w:spacing w:after="0" w:line="240" w:lineRule="auto"/>
        <w:rPr>
          <w:rFonts w:ascii="Arial" w:hAnsi="Arial" w:cs="Arial"/>
          <w:b/>
          <w:bCs/>
          <w:sz w:val="20"/>
          <w:szCs w:val="20"/>
        </w:rPr>
      </w:pPr>
      <w:r w:rsidRPr="00424BF6">
        <w:rPr>
          <w:rFonts w:ascii="Arial" w:hAnsi="Arial" w:cs="Arial"/>
          <w:b/>
          <w:bCs/>
          <w:sz w:val="20"/>
          <w:szCs w:val="20"/>
        </w:rPr>
        <w:t>Jak to fungovalo</w:t>
      </w:r>
    </w:p>
    <w:p w:rsidR="008B52B2" w:rsidRDefault="008B52B2" w:rsidP="008B52B2">
      <w:pPr>
        <w:spacing w:after="120" w:line="240" w:lineRule="auto"/>
        <w:rPr>
          <w:rFonts w:ascii="Arial" w:hAnsi="Arial" w:cs="Arial"/>
          <w:bCs/>
          <w:sz w:val="20"/>
          <w:szCs w:val="20"/>
        </w:rPr>
      </w:pPr>
      <w:r>
        <w:rPr>
          <w:rFonts w:ascii="Arial" w:hAnsi="Arial" w:cs="Arial"/>
          <w:bCs/>
          <w:sz w:val="20"/>
          <w:szCs w:val="20"/>
        </w:rPr>
        <w:t>Soukromé společnosti vybíraly ze</w:t>
      </w:r>
      <w:r w:rsidRPr="00424BF6">
        <w:rPr>
          <w:rFonts w:ascii="Arial" w:hAnsi="Arial" w:cs="Arial"/>
          <w:bCs/>
          <w:sz w:val="20"/>
          <w:szCs w:val="20"/>
        </w:rPr>
        <w:t xml:space="preserve"> 137 pracovních pozic v 33</w:t>
      </w:r>
      <w:r>
        <w:rPr>
          <w:rFonts w:ascii="Arial" w:hAnsi="Arial" w:cs="Arial"/>
          <w:bCs/>
          <w:sz w:val="20"/>
          <w:szCs w:val="20"/>
        </w:rPr>
        <w:t xml:space="preserve"> oborech a na základě toho nabídnout stáž ve své firmě</w:t>
      </w:r>
      <w:r w:rsidRPr="00424BF6">
        <w:rPr>
          <w:rFonts w:ascii="Arial" w:hAnsi="Arial" w:cs="Arial"/>
          <w:bCs/>
          <w:sz w:val="20"/>
          <w:szCs w:val="20"/>
        </w:rPr>
        <w:t xml:space="preserve">. Nabídka stáží byla na webu průběžně aktualizována a stážisté si mezi jednotlivými stážemi vybírali </w:t>
      </w:r>
      <w:r>
        <w:rPr>
          <w:rFonts w:ascii="Arial" w:hAnsi="Arial" w:cs="Arial"/>
          <w:bCs/>
          <w:sz w:val="20"/>
          <w:szCs w:val="20"/>
        </w:rPr>
        <w:t>podle oboru svého studia a kraje</w:t>
      </w:r>
      <w:r w:rsidRPr="00424BF6">
        <w:rPr>
          <w:rFonts w:ascii="Arial" w:hAnsi="Arial" w:cs="Arial"/>
          <w:bCs/>
          <w:sz w:val="20"/>
          <w:szCs w:val="20"/>
        </w:rPr>
        <w:t xml:space="preserve">. </w:t>
      </w:r>
      <w:r>
        <w:rPr>
          <w:rFonts w:ascii="Arial" w:hAnsi="Arial" w:cs="Arial"/>
          <w:bCs/>
          <w:sz w:val="20"/>
          <w:szCs w:val="20"/>
        </w:rPr>
        <w:t>S</w:t>
      </w:r>
      <w:r w:rsidRPr="00424BF6">
        <w:rPr>
          <w:rFonts w:ascii="Arial" w:hAnsi="Arial" w:cs="Arial"/>
          <w:bCs/>
          <w:sz w:val="20"/>
          <w:szCs w:val="20"/>
        </w:rPr>
        <w:t xml:space="preserve">tážistovi </w:t>
      </w:r>
      <w:r>
        <w:rPr>
          <w:rFonts w:ascii="Arial" w:hAnsi="Arial" w:cs="Arial"/>
          <w:bCs/>
          <w:sz w:val="20"/>
          <w:szCs w:val="20"/>
        </w:rPr>
        <w:t xml:space="preserve">byl vždy </w:t>
      </w:r>
      <w:r w:rsidRPr="00424BF6">
        <w:rPr>
          <w:rFonts w:ascii="Arial" w:hAnsi="Arial" w:cs="Arial"/>
          <w:bCs/>
          <w:sz w:val="20"/>
          <w:szCs w:val="20"/>
        </w:rPr>
        <w:t>k dispozici mentor, který zajišťoval kvalitu stáže, a to zejména předáváním svých praktických zkušeností. V rámci každé stáže absolvoval každý stážista e-</w:t>
      </w:r>
      <w:proofErr w:type="spellStart"/>
      <w:r w:rsidRPr="00424BF6">
        <w:rPr>
          <w:rFonts w:ascii="Arial" w:hAnsi="Arial" w:cs="Arial"/>
          <w:bCs/>
          <w:sz w:val="20"/>
          <w:szCs w:val="20"/>
        </w:rPr>
        <w:t>learningový</w:t>
      </w:r>
      <w:proofErr w:type="spellEnd"/>
      <w:r w:rsidRPr="00424BF6">
        <w:rPr>
          <w:rFonts w:ascii="Arial" w:hAnsi="Arial" w:cs="Arial"/>
          <w:bCs/>
          <w:sz w:val="20"/>
          <w:szCs w:val="20"/>
        </w:rPr>
        <w:t xml:space="preserve"> kurz měkk</w:t>
      </w:r>
      <w:r>
        <w:rPr>
          <w:rFonts w:ascii="Arial" w:hAnsi="Arial" w:cs="Arial"/>
          <w:bCs/>
          <w:sz w:val="20"/>
          <w:szCs w:val="20"/>
        </w:rPr>
        <w:t>ých</w:t>
      </w:r>
      <w:r w:rsidRPr="00424BF6">
        <w:rPr>
          <w:rFonts w:ascii="Arial" w:hAnsi="Arial" w:cs="Arial"/>
          <w:bCs/>
          <w:sz w:val="20"/>
          <w:szCs w:val="20"/>
        </w:rPr>
        <w:t xml:space="preserve"> dovednosti a rovněž prošel pohovorem s odborným lektorem, který stážistům radil v oblasti jejich možného pracovního uplatnění v návaznosti na zkušenosti získané na stáži. Po dobu stáže bylo stážistovi přispíváno na mzdu částkou 60 Kč za každou odpracovanou hodinu, poskytovateli stáže byly pak po úspěšném ukončení</w:t>
      </w:r>
      <w:r>
        <w:rPr>
          <w:rFonts w:ascii="Arial" w:hAnsi="Arial" w:cs="Arial"/>
          <w:bCs/>
          <w:sz w:val="20"/>
          <w:szCs w:val="20"/>
        </w:rPr>
        <w:t xml:space="preserve"> stáže a </w:t>
      </w:r>
      <w:r w:rsidRPr="00424BF6">
        <w:rPr>
          <w:rFonts w:ascii="Arial" w:hAnsi="Arial" w:cs="Arial"/>
          <w:bCs/>
          <w:sz w:val="20"/>
          <w:szCs w:val="20"/>
        </w:rPr>
        <w:t xml:space="preserve">proplaceny předem stanovené náklady. </w:t>
      </w:r>
    </w:p>
    <w:p w:rsidR="008B52B2" w:rsidRDefault="008B52B2" w:rsidP="008B52B2">
      <w:pPr>
        <w:spacing w:after="120"/>
        <w:rPr>
          <w:rFonts w:ascii="Arial" w:hAnsi="Arial" w:cs="Arial"/>
          <w:sz w:val="20"/>
          <w:szCs w:val="20"/>
        </w:rPr>
      </w:pPr>
      <w:r>
        <w:rPr>
          <w:rStyle w:val="Siln"/>
          <w:rFonts w:ascii="Arial" w:hAnsi="Arial" w:cs="Arial"/>
          <w:color w:val="000000"/>
          <w:sz w:val="20"/>
          <w:szCs w:val="20"/>
          <w:shd w:val="clear" w:color="auto" w:fill="FFFFFF"/>
        </w:rPr>
        <w:t>Inovativnost</w:t>
      </w:r>
      <w:r>
        <w:rPr>
          <w:rFonts w:ascii="Arial" w:hAnsi="Arial" w:cs="Arial"/>
          <w:color w:val="000000"/>
          <w:sz w:val="20"/>
          <w:szCs w:val="20"/>
        </w:rPr>
        <w:br/>
      </w:r>
      <w:r>
        <w:rPr>
          <w:rFonts w:ascii="Arial" w:hAnsi="Arial" w:cs="Arial"/>
          <w:color w:val="000000"/>
          <w:sz w:val="20"/>
          <w:szCs w:val="20"/>
          <w:shd w:val="clear" w:color="auto" w:fill="FFFFFF"/>
        </w:rPr>
        <w:t>Stáže během studia studentům  umožní získat teoretické dovednosti v praxi u konkrétního zaměstnavatele, seznámit se s podnikovou kulturou a navázat pracovní kontakty pro budoucí uplatnění na trhu práce.</w:t>
      </w:r>
    </w:p>
    <w:p w:rsidR="008B52B2" w:rsidRPr="00424BF6" w:rsidRDefault="008B52B2" w:rsidP="008B52B2">
      <w:pPr>
        <w:spacing w:after="0" w:line="240" w:lineRule="auto"/>
        <w:rPr>
          <w:rFonts w:ascii="Arial" w:hAnsi="Arial" w:cs="Arial"/>
          <w:b/>
          <w:sz w:val="20"/>
          <w:szCs w:val="20"/>
        </w:rPr>
      </w:pPr>
      <w:r w:rsidRPr="00424BF6">
        <w:rPr>
          <w:rFonts w:ascii="Arial" w:hAnsi="Arial" w:cs="Arial"/>
          <w:b/>
          <w:sz w:val="20"/>
          <w:szCs w:val="20"/>
        </w:rPr>
        <w:t>Další informace</w:t>
      </w:r>
    </w:p>
    <w:p w:rsidR="008B52B2" w:rsidRDefault="008B52B2" w:rsidP="008B52B2">
      <w:pPr>
        <w:spacing w:after="0" w:line="240" w:lineRule="auto"/>
        <w:rPr>
          <w:rStyle w:val="Hypertextovodkaz"/>
          <w:rFonts w:ascii="Arial" w:hAnsi="Arial" w:cs="Arial"/>
          <w:sz w:val="20"/>
          <w:szCs w:val="20"/>
        </w:rPr>
      </w:pPr>
      <w:hyperlink r:id="rId15" w:history="1">
        <w:r w:rsidRPr="007E7195">
          <w:rPr>
            <w:rStyle w:val="Hypertextovodkaz"/>
            <w:rFonts w:ascii="Arial" w:hAnsi="Arial" w:cs="Arial"/>
            <w:sz w:val="20"/>
            <w:szCs w:val="20"/>
          </w:rPr>
          <w:t>www.stazepromlade.cz</w:t>
        </w:r>
      </w:hyperlink>
    </w:p>
    <w:p w:rsidR="008B52B2" w:rsidRDefault="008B52B2" w:rsidP="008B52B2">
      <w:pPr>
        <w:spacing w:after="0" w:line="240" w:lineRule="auto"/>
        <w:rPr>
          <w:rStyle w:val="Hypertextovodkaz"/>
          <w:rFonts w:ascii="Arial" w:hAnsi="Arial" w:cs="Arial"/>
          <w:sz w:val="20"/>
          <w:szCs w:val="20"/>
        </w:rPr>
      </w:pPr>
    </w:p>
    <w:p w:rsidR="008B52B2" w:rsidRDefault="008B52B2" w:rsidP="008B52B2">
      <w:pPr>
        <w:spacing w:after="0" w:line="240" w:lineRule="auto"/>
        <w:rPr>
          <w:rStyle w:val="Hypertextovodkaz"/>
          <w:rFonts w:ascii="Arial" w:hAnsi="Arial" w:cs="Arial"/>
          <w:sz w:val="20"/>
          <w:szCs w:val="20"/>
        </w:rPr>
      </w:pPr>
    </w:p>
    <w:p w:rsidR="008B52B2" w:rsidRPr="004D5BB5" w:rsidRDefault="008B52B2" w:rsidP="008B52B2">
      <w:pPr>
        <w:autoSpaceDE w:val="0"/>
        <w:autoSpaceDN w:val="0"/>
        <w:adjustRightInd w:val="0"/>
        <w:spacing w:after="120" w:line="240" w:lineRule="auto"/>
        <w:rPr>
          <w:rFonts w:ascii="Arial" w:hAnsi="Arial" w:cs="Arial"/>
          <w:b/>
          <w:caps/>
          <w:color w:val="000000"/>
          <w:sz w:val="20"/>
          <w:szCs w:val="20"/>
        </w:rPr>
      </w:pPr>
      <w:r w:rsidRPr="004D5BB5">
        <w:rPr>
          <w:rFonts w:ascii="Arial" w:hAnsi="Arial" w:cs="Arial"/>
          <w:b/>
          <w:caps/>
          <w:color w:val="000000"/>
          <w:sz w:val="20"/>
          <w:szCs w:val="20"/>
        </w:rPr>
        <w:lastRenderedPageBreak/>
        <w:t>komunitní Podpora dlouhodobě nezaměstnaných</w:t>
      </w:r>
    </w:p>
    <w:p w:rsidR="008B52B2" w:rsidRPr="00D45057" w:rsidRDefault="008B52B2" w:rsidP="008B52B2">
      <w:pPr>
        <w:autoSpaceDE w:val="0"/>
        <w:autoSpaceDN w:val="0"/>
        <w:adjustRightInd w:val="0"/>
        <w:spacing w:after="120" w:line="240" w:lineRule="auto"/>
        <w:rPr>
          <w:rFonts w:ascii="Arial" w:hAnsi="Arial" w:cs="Arial"/>
          <w:b/>
          <w:color w:val="000000"/>
          <w:sz w:val="20"/>
          <w:szCs w:val="20"/>
        </w:rPr>
      </w:pPr>
      <w:r w:rsidRPr="00D45057">
        <w:rPr>
          <w:rFonts w:ascii="Arial" w:hAnsi="Arial" w:cs="Arial"/>
          <w:b/>
          <w:color w:val="000000"/>
          <w:sz w:val="20"/>
          <w:szCs w:val="20"/>
        </w:rPr>
        <w:t>Projekt „</w:t>
      </w:r>
      <w:r w:rsidRPr="00D45057">
        <w:rPr>
          <w:rFonts w:ascii="Arial" w:hAnsi="Arial" w:cs="Arial"/>
          <w:b/>
          <w:caps/>
          <w:color w:val="000000"/>
          <w:sz w:val="20"/>
          <w:szCs w:val="20"/>
        </w:rPr>
        <w:t>Pracovní návyky jako komplex individuálního poradenství, cíleného zaškolení, aktivizace místních aktérů a rozvoje potenciálu vybraných lokalit“</w:t>
      </w:r>
      <w:r w:rsidRPr="00D45057">
        <w:rPr>
          <w:rFonts w:ascii="Arial" w:hAnsi="Arial" w:cs="Arial"/>
          <w:b/>
          <w:color w:val="000000"/>
          <w:sz w:val="20"/>
          <w:szCs w:val="20"/>
        </w:rPr>
        <w:t xml:space="preserve"> podpořil dlouhodobě nezaměstnané v</w:t>
      </w:r>
      <w:r>
        <w:rPr>
          <w:rFonts w:ascii="Arial" w:hAnsi="Arial" w:cs="Arial"/>
          <w:b/>
          <w:color w:val="000000"/>
          <w:sz w:val="20"/>
          <w:szCs w:val="20"/>
        </w:rPr>
        <w:t> </w:t>
      </w:r>
      <w:r w:rsidRPr="00D45057">
        <w:rPr>
          <w:rFonts w:ascii="Arial" w:hAnsi="Arial" w:cs="Arial"/>
          <w:b/>
          <w:color w:val="000000"/>
          <w:sz w:val="20"/>
          <w:szCs w:val="20"/>
        </w:rPr>
        <w:t>regionech</w:t>
      </w:r>
      <w:r>
        <w:rPr>
          <w:rFonts w:ascii="Arial" w:hAnsi="Arial" w:cs="Arial"/>
          <w:b/>
          <w:color w:val="000000"/>
          <w:sz w:val="20"/>
          <w:szCs w:val="20"/>
        </w:rPr>
        <w:t>.</w:t>
      </w:r>
    </w:p>
    <w:p w:rsidR="008B52B2" w:rsidRPr="004D5BB5" w:rsidRDefault="008B52B2" w:rsidP="008B52B2">
      <w:pPr>
        <w:autoSpaceDE w:val="0"/>
        <w:autoSpaceDN w:val="0"/>
        <w:adjustRightInd w:val="0"/>
        <w:spacing w:after="120" w:line="240" w:lineRule="auto"/>
        <w:rPr>
          <w:rFonts w:ascii="Arial" w:hAnsi="Arial" w:cs="Arial"/>
          <w:sz w:val="20"/>
          <w:szCs w:val="20"/>
        </w:rPr>
      </w:pPr>
      <w:r w:rsidRPr="004D5BB5">
        <w:rPr>
          <w:rFonts w:ascii="Arial" w:hAnsi="Arial" w:cs="Arial"/>
          <w:color w:val="000000"/>
          <w:sz w:val="20"/>
          <w:szCs w:val="20"/>
        </w:rPr>
        <w:t xml:space="preserve">Projekt se zkráceným názvem „Pracovní návyky“ reagoval na vyšší míru nezaměstnanosti ve vybraných regionech ČR a zkoumal nové možnosti tvorby pracovních míst na základě potřeb konkrétní lokality. Za podpory MPSV tak byla inovativním způsobem vytvořena nová pracovní místa pro dlouhodobě nezaměstnané. Navíc se zvýšily jejich šance na uplatnění na trhu práce prostřednictvím poradenství, zaškolení či rekvalifikací. </w:t>
      </w:r>
    </w:p>
    <w:p w:rsidR="008B52B2" w:rsidRPr="004D5BB5" w:rsidRDefault="008B52B2" w:rsidP="008B52B2">
      <w:pPr>
        <w:spacing w:after="0" w:line="240" w:lineRule="auto"/>
        <w:rPr>
          <w:rFonts w:ascii="Arial" w:eastAsia="Times New Roman" w:hAnsi="Arial" w:cs="Arial"/>
          <w:b/>
          <w:bCs/>
          <w:sz w:val="20"/>
          <w:szCs w:val="20"/>
        </w:rPr>
      </w:pPr>
      <w:r w:rsidRPr="004D5BB5">
        <w:rPr>
          <w:rFonts w:ascii="Arial" w:eastAsia="Times New Roman" w:hAnsi="Arial" w:cs="Arial"/>
          <w:b/>
          <w:bCs/>
          <w:sz w:val="20"/>
          <w:szCs w:val="20"/>
        </w:rPr>
        <w:t>Základní údaje</w:t>
      </w:r>
    </w:p>
    <w:p w:rsidR="008B52B2" w:rsidRPr="004D5BB5" w:rsidRDefault="008B52B2" w:rsidP="008B52B2">
      <w:pPr>
        <w:pStyle w:val="Odstavecseseznamem"/>
        <w:numPr>
          <w:ilvl w:val="0"/>
          <w:numId w:val="3"/>
        </w:numPr>
        <w:spacing w:after="0" w:line="240" w:lineRule="auto"/>
        <w:rPr>
          <w:rFonts w:ascii="Arial" w:eastAsia="Times New Roman" w:hAnsi="Arial" w:cs="Arial"/>
          <w:sz w:val="20"/>
          <w:szCs w:val="20"/>
        </w:rPr>
      </w:pPr>
      <w:r w:rsidRPr="004D5BB5">
        <w:rPr>
          <w:rFonts w:ascii="Arial" w:eastAsia="Times New Roman" w:hAnsi="Arial" w:cs="Arial"/>
          <w:bCs/>
          <w:sz w:val="20"/>
          <w:szCs w:val="20"/>
        </w:rPr>
        <w:t>registrační číslo</w:t>
      </w:r>
      <w:r w:rsidRPr="004D5BB5">
        <w:rPr>
          <w:rFonts w:ascii="Arial" w:eastAsia="Times New Roman" w:hAnsi="Arial" w:cs="Arial"/>
          <w:sz w:val="20"/>
          <w:szCs w:val="20"/>
        </w:rPr>
        <w:t>: CZ.1.04/2.1.00/03.00018</w:t>
      </w:r>
    </w:p>
    <w:p w:rsidR="008B52B2" w:rsidRPr="004D5BB5"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D5BB5">
        <w:rPr>
          <w:rFonts w:ascii="Arial" w:eastAsia="Times New Roman" w:hAnsi="Arial" w:cs="Arial"/>
          <w:bCs/>
          <w:sz w:val="20"/>
          <w:szCs w:val="20"/>
        </w:rPr>
        <w:t>alokovaná částka</w:t>
      </w:r>
      <w:r w:rsidRPr="004D5BB5">
        <w:rPr>
          <w:rFonts w:ascii="Arial" w:eastAsia="Times New Roman" w:hAnsi="Arial" w:cs="Arial"/>
          <w:sz w:val="20"/>
          <w:szCs w:val="20"/>
        </w:rPr>
        <w:t>: 101 300 097 Kč</w:t>
      </w:r>
    </w:p>
    <w:p w:rsidR="008B52B2" w:rsidRPr="004D5BB5"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D5BB5">
        <w:rPr>
          <w:rFonts w:ascii="Arial" w:eastAsia="Times New Roman" w:hAnsi="Arial" w:cs="Arial"/>
          <w:sz w:val="20"/>
          <w:szCs w:val="20"/>
        </w:rPr>
        <w:t>skutečné čerpání: 57 000 000 Kč</w:t>
      </w:r>
    </w:p>
    <w:p w:rsidR="008B52B2" w:rsidRPr="004D5BB5"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4D5BB5">
        <w:rPr>
          <w:rFonts w:ascii="Arial" w:eastAsia="Times New Roman" w:hAnsi="Arial" w:cs="Arial"/>
          <w:bCs/>
          <w:sz w:val="20"/>
          <w:szCs w:val="20"/>
        </w:rPr>
        <w:t>doba realizace projektu</w:t>
      </w:r>
      <w:r w:rsidRPr="004D5BB5">
        <w:rPr>
          <w:rFonts w:ascii="Arial" w:eastAsia="Times New Roman" w:hAnsi="Arial" w:cs="Arial"/>
          <w:sz w:val="20"/>
          <w:szCs w:val="20"/>
        </w:rPr>
        <w:t>: 1. 2. 2014 – 30. 11. 2015</w:t>
      </w:r>
    </w:p>
    <w:p w:rsidR="008B52B2" w:rsidRPr="004D5BB5" w:rsidRDefault="008B52B2" w:rsidP="008B52B2">
      <w:pPr>
        <w:autoSpaceDE w:val="0"/>
        <w:autoSpaceDN w:val="0"/>
        <w:adjustRightInd w:val="0"/>
        <w:spacing w:after="0" w:line="240" w:lineRule="auto"/>
        <w:rPr>
          <w:rFonts w:ascii="Arial" w:hAnsi="Arial" w:cs="Arial"/>
          <w:sz w:val="20"/>
          <w:szCs w:val="20"/>
        </w:rPr>
      </w:pPr>
      <w:r w:rsidRPr="004D5BB5">
        <w:rPr>
          <w:rFonts w:ascii="Arial" w:hAnsi="Arial" w:cs="Arial"/>
          <w:b/>
          <w:bCs/>
          <w:sz w:val="20"/>
          <w:szCs w:val="20"/>
        </w:rPr>
        <w:t>Hlavní cílové skupiny</w:t>
      </w:r>
    </w:p>
    <w:p w:rsidR="008B52B2" w:rsidRPr="004D5BB5" w:rsidRDefault="008B52B2" w:rsidP="008B52B2">
      <w:pPr>
        <w:pStyle w:val="Odstavecseseznamem"/>
        <w:numPr>
          <w:ilvl w:val="0"/>
          <w:numId w:val="5"/>
        </w:numPr>
        <w:autoSpaceDE w:val="0"/>
        <w:autoSpaceDN w:val="0"/>
        <w:adjustRightInd w:val="0"/>
        <w:spacing w:after="0" w:line="240" w:lineRule="auto"/>
        <w:rPr>
          <w:rFonts w:ascii="Arial" w:hAnsi="Arial" w:cs="Arial"/>
          <w:sz w:val="20"/>
          <w:szCs w:val="20"/>
        </w:rPr>
      </w:pPr>
      <w:r w:rsidRPr="004D5BB5">
        <w:rPr>
          <w:rFonts w:ascii="Arial" w:hAnsi="Arial" w:cs="Arial"/>
          <w:sz w:val="20"/>
          <w:szCs w:val="20"/>
        </w:rPr>
        <w:t xml:space="preserve">50 % cílové skupiny (1000 osob) uchazeči o zaměstnání evidovaní na </w:t>
      </w:r>
      <w:r>
        <w:rPr>
          <w:rFonts w:ascii="Arial" w:hAnsi="Arial" w:cs="Arial"/>
          <w:sz w:val="20"/>
          <w:szCs w:val="20"/>
        </w:rPr>
        <w:t>Úřadu práce (</w:t>
      </w:r>
      <w:r w:rsidRPr="004D5BB5">
        <w:rPr>
          <w:rFonts w:ascii="Arial" w:hAnsi="Arial" w:cs="Arial"/>
          <w:sz w:val="20"/>
          <w:szCs w:val="20"/>
        </w:rPr>
        <w:t>ÚP ČR</w:t>
      </w:r>
      <w:r>
        <w:rPr>
          <w:rFonts w:ascii="Arial" w:hAnsi="Arial" w:cs="Arial"/>
          <w:sz w:val="20"/>
          <w:szCs w:val="20"/>
        </w:rPr>
        <w:t>)</w:t>
      </w:r>
      <w:r w:rsidRPr="004D5BB5">
        <w:rPr>
          <w:rFonts w:ascii="Arial" w:hAnsi="Arial" w:cs="Arial"/>
          <w:sz w:val="20"/>
          <w:szCs w:val="20"/>
        </w:rPr>
        <w:t xml:space="preserve"> déle než pět let</w:t>
      </w:r>
    </w:p>
    <w:p w:rsidR="008B52B2" w:rsidRPr="004D5BB5" w:rsidRDefault="008B52B2" w:rsidP="008B52B2">
      <w:pPr>
        <w:pStyle w:val="Odstavecseseznamem"/>
        <w:numPr>
          <w:ilvl w:val="0"/>
          <w:numId w:val="5"/>
        </w:numPr>
        <w:autoSpaceDE w:val="0"/>
        <w:autoSpaceDN w:val="0"/>
        <w:adjustRightInd w:val="0"/>
        <w:spacing w:after="0" w:line="240" w:lineRule="auto"/>
        <w:rPr>
          <w:rFonts w:ascii="Arial" w:hAnsi="Arial" w:cs="Arial"/>
          <w:sz w:val="20"/>
          <w:szCs w:val="20"/>
        </w:rPr>
      </w:pPr>
      <w:r w:rsidRPr="004D5BB5">
        <w:rPr>
          <w:rFonts w:ascii="Arial" w:hAnsi="Arial" w:cs="Arial"/>
          <w:sz w:val="20"/>
          <w:szCs w:val="20"/>
        </w:rPr>
        <w:t>25 % (500 osob) uchazeči o zaměstnání v evidenci ÚP ČR přes dva roky</w:t>
      </w:r>
    </w:p>
    <w:p w:rsidR="008B52B2" w:rsidRPr="004D5BB5" w:rsidRDefault="008B52B2" w:rsidP="008B52B2">
      <w:pPr>
        <w:pStyle w:val="Odstavecseseznamem"/>
        <w:numPr>
          <w:ilvl w:val="0"/>
          <w:numId w:val="5"/>
        </w:numPr>
        <w:autoSpaceDE w:val="0"/>
        <w:autoSpaceDN w:val="0"/>
        <w:adjustRightInd w:val="0"/>
        <w:spacing w:after="120" w:line="240" w:lineRule="auto"/>
        <w:ind w:left="714" w:hanging="357"/>
        <w:rPr>
          <w:rFonts w:ascii="Arial" w:hAnsi="Arial" w:cs="Arial"/>
          <w:sz w:val="20"/>
          <w:szCs w:val="20"/>
        </w:rPr>
      </w:pPr>
      <w:r w:rsidRPr="004D5BB5">
        <w:rPr>
          <w:rFonts w:ascii="Arial" w:hAnsi="Arial" w:cs="Arial"/>
          <w:sz w:val="20"/>
          <w:szCs w:val="20"/>
        </w:rPr>
        <w:t>25 % (500 osob) uchazeči o zaměstnání evidovaní na ÚP ČR déle než jeden rok</w:t>
      </w:r>
    </w:p>
    <w:p w:rsidR="008B52B2" w:rsidRPr="004D5BB5" w:rsidRDefault="008B52B2" w:rsidP="008B52B2">
      <w:pPr>
        <w:autoSpaceDE w:val="0"/>
        <w:autoSpaceDN w:val="0"/>
        <w:adjustRightInd w:val="0"/>
        <w:spacing w:after="0" w:line="240" w:lineRule="auto"/>
        <w:rPr>
          <w:rFonts w:ascii="Arial" w:hAnsi="Arial" w:cs="Arial"/>
          <w:b/>
          <w:color w:val="000000"/>
          <w:sz w:val="20"/>
          <w:szCs w:val="20"/>
        </w:rPr>
      </w:pPr>
      <w:r w:rsidRPr="004D5BB5">
        <w:rPr>
          <w:rFonts w:ascii="Arial" w:hAnsi="Arial" w:cs="Arial"/>
          <w:b/>
          <w:color w:val="000000"/>
          <w:sz w:val="20"/>
          <w:szCs w:val="20"/>
        </w:rPr>
        <w:t>Hlavní cíle</w:t>
      </w:r>
    </w:p>
    <w:p w:rsidR="008B52B2" w:rsidRPr="004D5BB5"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D5BB5">
        <w:rPr>
          <w:rFonts w:ascii="Arial" w:hAnsi="Arial" w:cs="Arial"/>
          <w:sz w:val="20"/>
          <w:szCs w:val="20"/>
        </w:rPr>
        <w:t>zvýšit zaměstnanost a zaměstnatelnost dlouhodobě nezaměstnaných evidovaných na ÚP ČR</w:t>
      </w:r>
    </w:p>
    <w:p w:rsidR="008B52B2" w:rsidRPr="004D5BB5"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D5BB5">
        <w:rPr>
          <w:rFonts w:ascii="Arial" w:hAnsi="Arial" w:cs="Arial"/>
          <w:sz w:val="20"/>
          <w:szCs w:val="20"/>
        </w:rPr>
        <w:t>podrobně zmapovat skupiny dlouhodobě nezaměstnan</w:t>
      </w:r>
      <w:r>
        <w:rPr>
          <w:rFonts w:ascii="Arial" w:hAnsi="Arial" w:cs="Arial"/>
          <w:sz w:val="20"/>
          <w:szCs w:val="20"/>
        </w:rPr>
        <w:t>ých</w:t>
      </w:r>
    </w:p>
    <w:p w:rsidR="008B52B2" w:rsidRPr="004D5BB5"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4D5BB5">
        <w:rPr>
          <w:rFonts w:ascii="Arial" w:hAnsi="Arial" w:cs="Arial"/>
          <w:sz w:val="20"/>
          <w:szCs w:val="20"/>
        </w:rPr>
        <w:t>​připravit dlouhodobě nezaměstnané na nové pracovní uplatnění​</w:t>
      </w:r>
    </w:p>
    <w:p w:rsidR="008B52B2" w:rsidRPr="004D5BB5" w:rsidRDefault="008B52B2" w:rsidP="008B52B2">
      <w:pPr>
        <w:autoSpaceDE w:val="0"/>
        <w:autoSpaceDN w:val="0"/>
        <w:adjustRightInd w:val="0"/>
        <w:spacing w:after="0" w:line="240" w:lineRule="auto"/>
        <w:rPr>
          <w:rFonts w:ascii="Arial" w:eastAsia="Arial" w:hAnsi="Arial" w:cs="Arial"/>
          <w:b/>
          <w:color w:val="000000"/>
          <w:sz w:val="20"/>
          <w:szCs w:val="20"/>
        </w:rPr>
      </w:pPr>
      <w:r w:rsidRPr="004D5BB5">
        <w:rPr>
          <w:rFonts w:ascii="Arial" w:eastAsia="Arial" w:hAnsi="Arial" w:cs="Arial"/>
          <w:b/>
          <w:color w:val="000000"/>
          <w:sz w:val="20"/>
          <w:szCs w:val="20"/>
        </w:rPr>
        <w:t>Hlavní aktivity</w:t>
      </w:r>
    </w:p>
    <w:p w:rsidR="008B52B2" w:rsidRPr="004D5BB5"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D5BB5">
        <w:rPr>
          <w:rFonts w:ascii="Arial" w:hAnsi="Arial" w:cs="Arial"/>
          <w:color w:val="000000"/>
          <w:sz w:val="20"/>
          <w:szCs w:val="20"/>
        </w:rPr>
        <w:t>poradenství cílovým skupinám</w:t>
      </w:r>
    </w:p>
    <w:p w:rsidR="008B52B2" w:rsidRPr="004D5BB5"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D5BB5">
        <w:rPr>
          <w:rFonts w:ascii="Arial" w:hAnsi="Arial" w:cs="Arial"/>
          <w:color w:val="000000"/>
          <w:sz w:val="20"/>
          <w:szCs w:val="20"/>
        </w:rPr>
        <w:t>odborné zaškolování a vzdělávání</w:t>
      </w:r>
    </w:p>
    <w:p w:rsidR="008B52B2" w:rsidRPr="004D5BB5"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4D5BB5">
        <w:rPr>
          <w:rFonts w:ascii="Arial" w:hAnsi="Arial" w:cs="Arial"/>
          <w:color w:val="000000"/>
          <w:sz w:val="20"/>
          <w:szCs w:val="20"/>
        </w:rPr>
        <w:t>komunitní mapování potenciálních pracovních příležitostí a podpora jejich vzniku</w:t>
      </w:r>
    </w:p>
    <w:p w:rsidR="008B52B2" w:rsidRPr="004D5BB5" w:rsidRDefault="008B52B2" w:rsidP="008B52B2">
      <w:pPr>
        <w:autoSpaceDE w:val="0"/>
        <w:autoSpaceDN w:val="0"/>
        <w:adjustRightInd w:val="0"/>
        <w:spacing w:after="0" w:line="240" w:lineRule="auto"/>
        <w:rPr>
          <w:rFonts w:ascii="Arial" w:hAnsi="Arial" w:cs="Arial"/>
          <w:b/>
          <w:bCs/>
          <w:sz w:val="20"/>
          <w:szCs w:val="20"/>
        </w:rPr>
      </w:pPr>
      <w:r w:rsidRPr="004D5BB5">
        <w:rPr>
          <w:rFonts w:ascii="Arial" w:hAnsi="Arial" w:cs="Arial"/>
          <w:b/>
          <w:bCs/>
          <w:sz w:val="20"/>
          <w:szCs w:val="20"/>
        </w:rPr>
        <w:t>Jak to fungovalo</w:t>
      </w:r>
    </w:p>
    <w:p w:rsidR="008B52B2" w:rsidRPr="006D1238" w:rsidRDefault="008B52B2" w:rsidP="008B52B2">
      <w:pPr>
        <w:autoSpaceDE w:val="0"/>
        <w:autoSpaceDN w:val="0"/>
        <w:adjustRightInd w:val="0"/>
        <w:spacing w:after="120" w:line="240" w:lineRule="auto"/>
        <w:rPr>
          <w:rFonts w:ascii="Arial" w:hAnsi="Arial" w:cs="Arial"/>
          <w:bCs/>
          <w:sz w:val="20"/>
          <w:szCs w:val="20"/>
        </w:rPr>
      </w:pPr>
      <w:r w:rsidRPr="004D5BB5">
        <w:rPr>
          <w:rFonts w:ascii="Arial" w:hAnsi="Arial" w:cs="Arial"/>
          <w:bCs/>
          <w:sz w:val="20"/>
          <w:szCs w:val="20"/>
        </w:rPr>
        <w:t>Dlouhodobě nezaměstnaný byl ze strany ÚP ČR vyslán na informační schůzku projektu, kde se rozhodl, zda chce, nebo nechce do projektu vstoupit. Pokud se mu aktivity projektu líbily, tak byl zařazen do poradenství a na jeho základě nasměrován ke vhodnému typu vzdělávání, na které případně navázalo pracovní místo vzniklé díky aktivitám projektu v jeho domovské lokalitě. Účastník projektu o</w:t>
      </w:r>
      <w:r>
        <w:rPr>
          <w:rFonts w:ascii="Arial" w:hAnsi="Arial" w:cs="Arial"/>
          <w:bCs/>
          <w:sz w:val="20"/>
          <w:szCs w:val="20"/>
        </w:rPr>
        <w:t xml:space="preserve">bdržel přímou podporu ve formě </w:t>
      </w:r>
      <w:r w:rsidRPr="004D5BB5">
        <w:rPr>
          <w:rFonts w:ascii="Arial" w:hAnsi="Arial" w:cs="Arial"/>
          <w:sz w:val="20"/>
          <w:szCs w:val="20"/>
        </w:rPr>
        <w:t>proplacení jízdného,</w:t>
      </w:r>
      <w:r>
        <w:rPr>
          <w:rFonts w:ascii="Arial" w:hAnsi="Arial" w:cs="Arial"/>
          <w:sz w:val="20"/>
          <w:szCs w:val="20"/>
        </w:rPr>
        <w:t xml:space="preserve"> stravného a ubytování.</w:t>
      </w:r>
      <w:r w:rsidRPr="004D5BB5">
        <w:rPr>
          <w:rFonts w:ascii="Arial" w:hAnsi="Arial" w:cs="Arial"/>
          <w:sz w:val="20"/>
          <w:szCs w:val="20"/>
        </w:rPr>
        <w:t xml:space="preserve"> </w:t>
      </w:r>
    </w:p>
    <w:p w:rsidR="008B52B2" w:rsidRPr="004D5BB5" w:rsidRDefault="008B52B2" w:rsidP="008B52B2">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Výstupy projektu</w:t>
      </w:r>
      <w:r w:rsidRPr="004D5BB5">
        <w:rPr>
          <w:rFonts w:ascii="Arial" w:hAnsi="Arial" w:cs="Arial"/>
          <w:b/>
          <w:bCs/>
          <w:sz w:val="20"/>
          <w:szCs w:val="20"/>
        </w:rPr>
        <w:t xml:space="preserve"> </w:t>
      </w:r>
    </w:p>
    <w:p w:rsidR="008B52B2"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 xml:space="preserve">celkový počet podpořených osob: </w:t>
      </w:r>
      <w:r w:rsidRPr="004D5BB5">
        <w:rPr>
          <w:rFonts w:ascii="Arial" w:hAnsi="Arial" w:cs="Arial"/>
          <w:bCs/>
          <w:sz w:val="20"/>
          <w:szCs w:val="20"/>
        </w:rPr>
        <w:t>1902 dlouhodobě nezaměstnaných</w:t>
      </w:r>
    </w:p>
    <w:p w:rsidR="008B52B2"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c</w:t>
      </w:r>
      <w:r w:rsidRPr="006D1238">
        <w:rPr>
          <w:rFonts w:ascii="Arial" w:hAnsi="Arial" w:cs="Arial"/>
          <w:bCs/>
          <w:sz w:val="20"/>
          <w:szCs w:val="20"/>
        </w:rPr>
        <w:t>elkový počet úspěšně proškolených osob:</w:t>
      </w:r>
      <w:r>
        <w:rPr>
          <w:rFonts w:ascii="Arial" w:hAnsi="Arial" w:cs="Arial"/>
          <w:b/>
          <w:bCs/>
          <w:sz w:val="20"/>
          <w:szCs w:val="20"/>
        </w:rPr>
        <w:t xml:space="preserve"> </w:t>
      </w:r>
      <w:r w:rsidRPr="006D1238">
        <w:rPr>
          <w:rFonts w:ascii="Arial" w:hAnsi="Arial" w:cs="Arial"/>
          <w:bCs/>
          <w:sz w:val="20"/>
          <w:szCs w:val="20"/>
        </w:rPr>
        <w:t xml:space="preserve">450 </w:t>
      </w:r>
      <w:r>
        <w:rPr>
          <w:rFonts w:ascii="Arial" w:hAnsi="Arial" w:cs="Arial"/>
          <w:bCs/>
          <w:sz w:val="20"/>
          <w:szCs w:val="20"/>
        </w:rPr>
        <w:t>dlouhodobě nezaměstnaných</w:t>
      </w:r>
    </w:p>
    <w:p w:rsidR="008B52B2" w:rsidRPr="006D1238"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Pr>
          <w:rFonts w:ascii="Arial" w:hAnsi="Arial" w:cs="Arial"/>
          <w:sz w:val="20"/>
          <w:szCs w:val="20"/>
        </w:rPr>
        <w:t>p</w:t>
      </w:r>
      <w:r w:rsidRPr="006D1238">
        <w:rPr>
          <w:rFonts w:ascii="Arial" w:hAnsi="Arial" w:cs="Arial"/>
          <w:sz w:val="20"/>
          <w:szCs w:val="20"/>
        </w:rPr>
        <w:t>očet inovativních produktů (metodiky, studie, zprávy, analýzy): 12</w:t>
      </w:r>
    </w:p>
    <w:p w:rsidR="008B52B2" w:rsidRPr="004D5BB5" w:rsidRDefault="008B52B2" w:rsidP="008B52B2">
      <w:pPr>
        <w:autoSpaceDE w:val="0"/>
        <w:autoSpaceDN w:val="0"/>
        <w:adjustRightInd w:val="0"/>
        <w:spacing w:after="120" w:line="240" w:lineRule="auto"/>
        <w:rPr>
          <w:rFonts w:ascii="Arial" w:hAnsi="Arial" w:cs="Arial"/>
          <w:b/>
          <w:bCs/>
          <w:sz w:val="20"/>
          <w:szCs w:val="20"/>
        </w:rPr>
      </w:pPr>
      <w:r w:rsidRPr="004D5BB5">
        <w:rPr>
          <w:rFonts w:ascii="Arial" w:eastAsia="Times New Roman" w:hAnsi="Arial" w:cs="Arial"/>
          <w:b/>
          <w:bCs/>
          <w:sz w:val="20"/>
          <w:szCs w:val="20"/>
        </w:rPr>
        <w:t>Inovativnost projektu</w:t>
      </w:r>
      <w:r w:rsidRPr="004D5BB5">
        <w:rPr>
          <w:rFonts w:ascii="Arial" w:eastAsia="Times New Roman" w:hAnsi="Arial" w:cs="Arial"/>
          <w:sz w:val="20"/>
          <w:szCs w:val="20"/>
        </w:rPr>
        <w:br/>
        <w:t xml:space="preserve">Projekt usiloval o změnu postojů klíčových lídrů ve vybraných lokalitách, učil místní aktéry vzájemné spolupráci a využití této synergie při hledání a vytváření nových typů pracovních příležitostí. Veškeré postupy zaznamenal do metodik zveřejněných na webu </w:t>
      </w:r>
      <w:hyperlink r:id="rId16" w:history="1">
        <w:r w:rsidRPr="004D5BB5">
          <w:rPr>
            <w:rStyle w:val="Hypertextovodkaz"/>
            <w:rFonts w:ascii="Arial" w:eastAsia="Times New Roman" w:hAnsi="Arial" w:cs="Arial"/>
            <w:sz w:val="20"/>
            <w:szCs w:val="20"/>
          </w:rPr>
          <w:t>www.pracovninavyky.cz</w:t>
        </w:r>
      </w:hyperlink>
      <w:r w:rsidRPr="004D5BB5">
        <w:rPr>
          <w:rFonts w:ascii="Arial" w:eastAsia="Times New Roman" w:hAnsi="Arial" w:cs="Arial"/>
          <w:sz w:val="20"/>
          <w:szCs w:val="20"/>
        </w:rPr>
        <w:t xml:space="preserve">. Projekt doplnil projekty MPSV / ÚP ČR zaměřené na zaměstnávání znevýhodněných osob, jejichž prostřednictvím se ovšem současně ovlivňuje myšlení manažerů firem a organizací. </w:t>
      </w:r>
    </w:p>
    <w:p w:rsidR="008B52B2" w:rsidRPr="004D5BB5" w:rsidRDefault="008B52B2" w:rsidP="008B52B2">
      <w:pPr>
        <w:spacing w:after="0"/>
        <w:rPr>
          <w:rFonts w:ascii="Arial" w:hAnsi="Arial" w:cs="Arial"/>
          <w:b/>
          <w:sz w:val="20"/>
          <w:szCs w:val="20"/>
        </w:rPr>
      </w:pPr>
      <w:r w:rsidRPr="004D5BB5">
        <w:rPr>
          <w:rFonts w:ascii="Arial" w:hAnsi="Arial" w:cs="Arial"/>
          <w:b/>
          <w:sz w:val="20"/>
          <w:szCs w:val="20"/>
        </w:rPr>
        <w:t>Další informace</w:t>
      </w:r>
    </w:p>
    <w:p w:rsidR="008B52B2" w:rsidRPr="00D17C3B" w:rsidRDefault="008B52B2" w:rsidP="008B52B2">
      <w:pPr>
        <w:spacing w:after="0"/>
        <w:rPr>
          <w:rFonts w:ascii="Arial" w:hAnsi="Arial" w:cs="Arial"/>
          <w:sz w:val="20"/>
          <w:szCs w:val="20"/>
        </w:rPr>
      </w:pPr>
      <w:hyperlink r:id="rId17" w:tgtFrame="_blank" w:history="1">
        <w:r w:rsidRPr="00D17C3B">
          <w:rPr>
            <w:rStyle w:val="Hypertextovodkaz"/>
            <w:rFonts w:ascii="Arial" w:eastAsia="Times New Roman" w:hAnsi="Arial" w:cs="Arial"/>
            <w:sz w:val="20"/>
            <w:szCs w:val="20"/>
          </w:rPr>
          <w:t>www.pracovninavyky.cz</w:t>
        </w:r>
      </w:hyperlink>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Pr="00417608" w:rsidRDefault="008B52B2" w:rsidP="008B52B2">
      <w:pPr>
        <w:autoSpaceDE w:val="0"/>
        <w:autoSpaceDN w:val="0"/>
        <w:adjustRightInd w:val="0"/>
        <w:spacing w:after="120" w:line="240" w:lineRule="auto"/>
        <w:rPr>
          <w:rFonts w:ascii="Arial" w:hAnsi="Arial" w:cs="Arial"/>
          <w:b/>
          <w:color w:val="000000"/>
          <w:sz w:val="20"/>
          <w:szCs w:val="20"/>
        </w:rPr>
      </w:pPr>
      <w:r w:rsidRPr="00417608">
        <w:rPr>
          <w:rFonts w:ascii="Arial" w:hAnsi="Arial" w:cs="Arial"/>
          <w:b/>
          <w:color w:val="000000"/>
          <w:sz w:val="20"/>
          <w:szCs w:val="20"/>
        </w:rPr>
        <w:lastRenderedPageBreak/>
        <w:t>PODPORA UCHAZEČŮ O ZAMĚSTNÁNÍ OHROŽENÝCH DLUHOVOU PASTÍ</w:t>
      </w:r>
    </w:p>
    <w:p w:rsidR="008B52B2" w:rsidRPr="00B54A84" w:rsidRDefault="008B52B2" w:rsidP="008B52B2">
      <w:pPr>
        <w:autoSpaceDE w:val="0"/>
        <w:autoSpaceDN w:val="0"/>
        <w:adjustRightInd w:val="0"/>
        <w:spacing w:after="120" w:line="240" w:lineRule="auto"/>
        <w:rPr>
          <w:rFonts w:ascii="Arial" w:hAnsi="Arial" w:cs="Arial"/>
          <w:b/>
          <w:sz w:val="20"/>
          <w:szCs w:val="20"/>
        </w:rPr>
      </w:pPr>
      <w:r w:rsidRPr="00B54A84">
        <w:rPr>
          <w:rFonts w:ascii="Arial" w:hAnsi="Arial" w:cs="Arial"/>
          <w:b/>
          <w:color w:val="000000"/>
          <w:sz w:val="20"/>
          <w:szCs w:val="20"/>
        </w:rPr>
        <w:t>Projekt „VZDĚLÁVÁNÍ UCHAZEČŮ O ZAMĚSTNÁNÍ V OBLASTI SOCIOEKONOMICKÝCH KOMPETENCÍ“ pomohl zvýšit šance klientů Úřadu práce ČR na získání a udržení si zaměstnání</w:t>
      </w:r>
      <w:r>
        <w:rPr>
          <w:rFonts w:ascii="Arial" w:hAnsi="Arial" w:cs="Arial"/>
          <w:b/>
          <w:color w:val="000000"/>
          <w:sz w:val="20"/>
          <w:szCs w:val="20"/>
        </w:rPr>
        <w:t>.</w:t>
      </w:r>
      <w:r w:rsidRPr="00B54A84">
        <w:rPr>
          <w:rFonts w:ascii="Arial" w:hAnsi="Arial" w:cs="Arial"/>
          <w:b/>
          <w:color w:val="000000"/>
          <w:sz w:val="20"/>
          <w:szCs w:val="20"/>
        </w:rPr>
        <w:t xml:space="preserve">  </w:t>
      </w:r>
    </w:p>
    <w:p w:rsidR="008B52B2" w:rsidRPr="00417608" w:rsidRDefault="008B52B2" w:rsidP="008B52B2">
      <w:pPr>
        <w:autoSpaceDE w:val="0"/>
        <w:autoSpaceDN w:val="0"/>
        <w:adjustRightInd w:val="0"/>
        <w:spacing w:after="120" w:line="240" w:lineRule="auto"/>
        <w:rPr>
          <w:rFonts w:ascii="Arial" w:hAnsi="Arial" w:cs="Arial"/>
          <w:sz w:val="20"/>
          <w:szCs w:val="20"/>
        </w:rPr>
      </w:pPr>
      <w:r w:rsidRPr="00417608">
        <w:rPr>
          <w:rFonts w:ascii="Arial" w:hAnsi="Arial" w:cs="Arial"/>
          <w:color w:val="000000"/>
          <w:sz w:val="20"/>
          <w:szCs w:val="20"/>
        </w:rPr>
        <w:t>Projekt se zkráceným názvem „SEKO“ reagoval na průběžnou zprávu operačního programu Lidské zdroje a zaměstnanost, která v roce 2011 poukázala na nutnost</w:t>
      </w:r>
      <w:r>
        <w:rPr>
          <w:rFonts w:ascii="Arial" w:hAnsi="Arial" w:cs="Arial"/>
          <w:sz w:val="20"/>
          <w:szCs w:val="20"/>
        </w:rPr>
        <w:t xml:space="preserve"> zaměřit pomoc na </w:t>
      </w:r>
      <w:r w:rsidRPr="00417608">
        <w:rPr>
          <w:rFonts w:ascii="Arial" w:hAnsi="Arial" w:cs="Arial"/>
          <w:sz w:val="20"/>
          <w:szCs w:val="20"/>
        </w:rPr>
        <w:t>osob</w:t>
      </w:r>
      <w:r>
        <w:rPr>
          <w:rFonts w:ascii="Arial" w:hAnsi="Arial" w:cs="Arial"/>
          <w:sz w:val="20"/>
          <w:szCs w:val="20"/>
        </w:rPr>
        <w:t>y ohrožené</w:t>
      </w:r>
      <w:r w:rsidRPr="00417608">
        <w:rPr>
          <w:rFonts w:ascii="Arial" w:hAnsi="Arial" w:cs="Arial"/>
          <w:sz w:val="20"/>
          <w:szCs w:val="20"/>
        </w:rPr>
        <w:t xml:space="preserve"> předlužeností. </w:t>
      </w:r>
    </w:p>
    <w:p w:rsidR="008B52B2" w:rsidRPr="00417608" w:rsidRDefault="008B52B2" w:rsidP="008B52B2">
      <w:pPr>
        <w:spacing w:after="0" w:line="240" w:lineRule="auto"/>
        <w:rPr>
          <w:rFonts w:ascii="Arial" w:eastAsia="Times New Roman" w:hAnsi="Arial" w:cs="Arial"/>
          <w:b/>
          <w:bCs/>
          <w:sz w:val="20"/>
          <w:szCs w:val="20"/>
        </w:rPr>
      </w:pPr>
      <w:r w:rsidRPr="00417608">
        <w:rPr>
          <w:rFonts w:ascii="Arial" w:eastAsia="Times New Roman" w:hAnsi="Arial" w:cs="Arial"/>
          <w:b/>
          <w:bCs/>
          <w:sz w:val="20"/>
          <w:szCs w:val="20"/>
        </w:rPr>
        <w:t>Základní údaje</w:t>
      </w:r>
    </w:p>
    <w:p w:rsidR="008B52B2" w:rsidRPr="00417608"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417608">
        <w:rPr>
          <w:rFonts w:ascii="Arial" w:eastAsia="Times New Roman" w:hAnsi="Arial" w:cs="Arial"/>
          <w:bCs/>
          <w:sz w:val="20"/>
          <w:szCs w:val="20"/>
        </w:rPr>
        <w:t>registrační číslo</w:t>
      </w:r>
      <w:r w:rsidRPr="00417608">
        <w:rPr>
          <w:rFonts w:ascii="Arial" w:eastAsia="Times New Roman" w:hAnsi="Arial" w:cs="Arial"/>
          <w:sz w:val="20"/>
          <w:szCs w:val="20"/>
        </w:rPr>
        <w:t>: CZ.1.04/2.1.00/03.00016</w:t>
      </w:r>
    </w:p>
    <w:p w:rsidR="008B52B2" w:rsidRPr="00417608"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17608">
        <w:rPr>
          <w:rFonts w:ascii="Arial" w:eastAsia="Times New Roman" w:hAnsi="Arial" w:cs="Arial"/>
          <w:bCs/>
          <w:sz w:val="20"/>
          <w:szCs w:val="20"/>
        </w:rPr>
        <w:t>alokovaná částka</w:t>
      </w:r>
      <w:r w:rsidRPr="00417608">
        <w:rPr>
          <w:rFonts w:ascii="Arial" w:eastAsia="Times New Roman" w:hAnsi="Arial" w:cs="Arial"/>
          <w:sz w:val="20"/>
          <w:szCs w:val="20"/>
        </w:rPr>
        <w:t>: 166 255 743 Kč</w:t>
      </w:r>
    </w:p>
    <w:p w:rsidR="008B52B2" w:rsidRPr="00417608" w:rsidRDefault="008B52B2" w:rsidP="008B52B2">
      <w:pPr>
        <w:pStyle w:val="Odstavecseseznamem"/>
        <w:numPr>
          <w:ilvl w:val="0"/>
          <w:numId w:val="3"/>
        </w:numPr>
        <w:spacing w:after="0" w:line="240" w:lineRule="auto"/>
        <w:ind w:left="714" w:hanging="357"/>
        <w:rPr>
          <w:rFonts w:ascii="Arial" w:eastAsia="Times New Roman" w:hAnsi="Arial" w:cs="Arial"/>
          <w:color w:val="000000"/>
          <w:sz w:val="20"/>
          <w:szCs w:val="20"/>
        </w:rPr>
      </w:pPr>
      <w:r w:rsidRPr="00417608">
        <w:rPr>
          <w:rFonts w:ascii="Arial" w:eastAsia="Times New Roman" w:hAnsi="Arial" w:cs="Arial"/>
          <w:sz w:val="20"/>
          <w:szCs w:val="20"/>
        </w:rPr>
        <w:t xml:space="preserve">skutečné čerpání: </w:t>
      </w:r>
      <w:r w:rsidRPr="00417608">
        <w:rPr>
          <w:rFonts w:ascii="Arial" w:eastAsia="Times New Roman" w:hAnsi="Arial" w:cs="Arial"/>
          <w:color w:val="000000"/>
          <w:sz w:val="20"/>
          <w:szCs w:val="20"/>
        </w:rPr>
        <w:t>143 030 296 Kč</w:t>
      </w:r>
    </w:p>
    <w:p w:rsidR="008B52B2" w:rsidRPr="00417608"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417608">
        <w:rPr>
          <w:rFonts w:ascii="Arial" w:eastAsia="Times New Roman" w:hAnsi="Arial" w:cs="Arial"/>
          <w:bCs/>
          <w:sz w:val="20"/>
          <w:szCs w:val="20"/>
        </w:rPr>
        <w:t>doba realizace projektu</w:t>
      </w:r>
      <w:r w:rsidRPr="00417608">
        <w:rPr>
          <w:rFonts w:ascii="Arial" w:eastAsia="Times New Roman" w:hAnsi="Arial" w:cs="Arial"/>
          <w:sz w:val="20"/>
          <w:szCs w:val="20"/>
        </w:rPr>
        <w:t>: 2. 7. 2012 – 30. 11. 2015</w:t>
      </w:r>
    </w:p>
    <w:p w:rsidR="008B52B2" w:rsidRPr="00417608" w:rsidRDefault="008B52B2" w:rsidP="008B52B2">
      <w:pPr>
        <w:autoSpaceDE w:val="0"/>
        <w:autoSpaceDN w:val="0"/>
        <w:adjustRightInd w:val="0"/>
        <w:spacing w:after="0" w:line="240" w:lineRule="auto"/>
        <w:rPr>
          <w:rFonts w:ascii="Arial" w:hAnsi="Arial" w:cs="Arial"/>
          <w:sz w:val="20"/>
          <w:szCs w:val="20"/>
        </w:rPr>
      </w:pPr>
      <w:r w:rsidRPr="00417608">
        <w:rPr>
          <w:rFonts w:ascii="Arial" w:hAnsi="Arial" w:cs="Arial"/>
          <w:b/>
          <w:bCs/>
          <w:sz w:val="20"/>
          <w:szCs w:val="20"/>
        </w:rPr>
        <w:t>Hlavní cílové skupiny</w:t>
      </w:r>
    </w:p>
    <w:p w:rsidR="008B52B2" w:rsidRPr="00417608" w:rsidRDefault="008B52B2" w:rsidP="008B52B2">
      <w:pPr>
        <w:pStyle w:val="Odstavecseseznamem"/>
        <w:numPr>
          <w:ilvl w:val="0"/>
          <w:numId w:val="6"/>
        </w:numPr>
        <w:autoSpaceDE w:val="0"/>
        <w:autoSpaceDN w:val="0"/>
        <w:adjustRightInd w:val="0"/>
        <w:spacing w:after="0" w:line="240" w:lineRule="auto"/>
        <w:ind w:left="714" w:hanging="357"/>
        <w:rPr>
          <w:rFonts w:ascii="Arial" w:hAnsi="Arial" w:cs="Arial"/>
          <w:sz w:val="20"/>
          <w:szCs w:val="20"/>
        </w:rPr>
      </w:pPr>
      <w:r>
        <w:rPr>
          <w:rFonts w:ascii="Arial" w:hAnsi="Arial" w:cs="Arial"/>
          <w:sz w:val="20"/>
          <w:szCs w:val="20"/>
        </w:rPr>
        <w:t xml:space="preserve">uchazeči o zaměstnání </w:t>
      </w:r>
      <w:r w:rsidRPr="00417608">
        <w:rPr>
          <w:rFonts w:ascii="Arial" w:hAnsi="Arial" w:cs="Arial"/>
          <w:sz w:val="20"/>
          <w:szCs w:val="20"/>
        </w:rPr>
        <w:t xml:space="preserve">evidovaní na </w:t>
      </w:r>
      <w:r>
        <w:rPr>
          <w:rFonts w:ascii="Arial" w:hAnsi="Arial" w:cs="Arial"/>
          <w:sz w:val="20"/>
          <w:szCs w:val="20"/>
        </w:rPr>
        <w:t>Úřadu práce (</w:t>
      </w:r>
      <w:r w:rsidRPr="00417608">
        <w:rPr>
          <w:rFonts w:ascii="Arial" w:hAnsi="Arial" w:cs="Arial"/>
          <w:sz w:val="20"/>
          <w:szCs w:val="20"/>
        </w:rPr>
        <w:t>ÚP</w:t>
      </w:r>
      <w:r>
        <w:rPr>
          <w:rFonts w:ascii="Arial" w:hAnsi="Arial" w:cs="Arial"/>
          <w:sz w:val="20"/>
          <w:szCs w:val="20"/>
        </w:rPr>
        <w:t>) ČR déle než 5 měsíců a</w:t>
      </w:r>
      <w:r w:rsidRPr="00417608">
        <w:rPr>
          <w:rFonts w:ascii="Arial" w:hAnsi="Arial" w:cs="Arial"/>
          <w:sz w:val="20"/>
          <w:szCs w:val="20"/>
        </w:rPr>
        <w:t xml:space="preserve"> ohrožení dluhovou pastí, exekucí a sociálním vyloučení</w:t>
      </w:r>
      <w:r>
        <w:rPr>
          <w:rFonts w:ascii="Arial" w:hAnsi="Arial" w:cs="Arial"/>
          <w:sz w:val="20"/>
          <w:szCs w:val="20"/>
        </w:rPr>
        <w:t>m</w:t>
      </w:r>
    </w:p>
    <w:p w:rsidR="008B52B2" w:rsidRPr="00417608" w:rsidRDefault="008B52B2" w:rsidP="008B52B2">
      <w:pPr>
        <w:pStyle w:val="Odstavecseseznamem"/>
        <w:numPr>
          <w:ilvl w:val="0"/>
          <w:numId w:val="7"/>
        </w:numPr>
        <w:autoSpaceDE w:val="0"/>
        <w:autoSpaceDN w:val="0"/>
        <w:adjustRightInd w:val="0"/>
        <w:spacing w:after="120" w:line="240" w:lineRule="auto"/>
        <w:ind w:left="714" w:hanging="357"/>
        <w:rPr>
          <w:rFonts w:ascii="Arial" w:hAnsi="Arial" w:cs="Arial"/>
          <w:sz w:val="20"/>
          <w:szCs w:val="20"/>
        </w:rPr>
      </w:pPr>
      <w:r>
        <w:rPr>
          <w:rFonts w:ascii="Arial" w:hAnsi="Arial" w:cs="Arial"/>
          <w:sz w:val="20"/>
          <w:szCs w:val="20"/>
        </w:rPr>
        <w:t xml:space="preserve">uchazeči o zaměstnání </w:t>
      </w:r>
      <w:r w:rsidRPr="00417608">
        <w:rPr>
          <w:rFonts w:ascii="Arial" w:hAnsi="Arial" w:cs="Arial"/>
          <w:sz w:val="20"/>
          <w:szCs w:val="20"/>
        </w:rPr>
        <w:t>evido</w:t>
      </w:r>
      <w:r>
        <w:rPr>
          <w:rFonts w:ascii="Arial" w:hAnsi="Arial" w:cs="Arial"/>
          <w:sz w:val="20"/>
          <w:szCs w:val="20"/>
        </w:rPr>
        <w:t>vaní na ÚP ČR déle než 5 měsíců</w:t>
      </w:r>
      <w:r w:rsidRPr="00417608">
        <w:rPr>
          <w:rFonts w:ascii="Arial" w:hAnsi="Arial" w:cs="Arial"/>
          <w:sz w:val="20"/>
          <w:szCs w:val="20"/>
        </w:rPr>
        <w:t>, kteří mají vysokoškolské nebo středoškolské vzdělání s maturitou a jsou schopni vykonávat činnost lek</w:t>
      </w:r>
      <w:r>
        <w:rPr>
          <w:rFonts w:ascii="Arial" w:hAnsi="Arial" w:cs="Arial"/>
          <w:sz w:val="20"/>
          <w:szCs w:val="20"/>
        </w:rPr>
        <w:t>tora</w:t>
      </w:r>
    </w:p>
    <w:p w:rsidR="008B52B2" w:rsidRPr="00417608" w:rsidRDefault="008B52B2" w:rsidP="008B52B2">
      <w:pPr>
        <w:autoSpaceDE w:val="0"/>
        <w:autoSpaceDN w:val="0"/>
        <w:adjustRightInd w:val="0"/>
        <w:spacing w:after="0" w:line="240" w:lineRule="auto"/>
        <w:rPr>
          <w:rFonts w:ascii="Arial" w:hAnsi="Arial" w:cs="Arial"/>
          <w:b/>
          <w:color w:val="000000"/>
          <w:sz w:val="20"/>
          <w:szCs w:val="20"/>
        </w:rPr>
      </w:pPr>
      <w:r w:rsidRPr="00417608">
        <w:rPr>
          <w:rFonts w:ascii="Arial" w:hAnsi="Arial" w:cs="Arial"/>
          <w:b/>
          <w:color w:val="000000"/>
          <w:sz w:val="20"/>
          <w:szCs w:val="20"/>
        </w:rPr>
        <w:t>Hlavní cíle</w:t>
      </w:r>
    </w:p>
    <w:p w:rsidR="008B52B2" w:rsidRPr="00417608"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17608">
        <w:rPr>
          <w:rFonts w:ascii="Arial" w:hAnsi="Arial" w:cs="Arial"/>
          <w:sz w:val="20"/>
          <w:szCs w:val="20"/>
        </w:rPr>
        <w:t>zvýšit šance</w:t>
      </w:r>
      <w:r>
        <w:rPr>
          <w:rFonts w:ascii="Arial" w:hAnsi="Arial" w:cs="Arial"/>
          <w:sz w:val="20"/>
          <w:szCs w:val="20"/>
        </w:rPr>
        <w:t xml:space="preserve"> uchazečů o zaměstnání</w:t>
      </w:r>
      <w:r w:rsidRPr="00417608">
        <w:rPr>
          <w:rFonts w:ascii="Arial" w:hAnsi="Arial" w:cs="Arial"/>
          <w:sz w:val="20"/>
          <w:szCs w:val="20"/>
        </w:rPr>
        <w:t xml:space="preserve"> na získání a</w:t>
      </w:r>
      <w:r>
        <w:rPr>
          <w:rFonts w:ascii="Arial" w:hAnsi="Arial" w:cs="Arial"/>
          <w:sz w:val="20"/>
          <w:szCs w:val="20"/>
        </w:rPr>
        <w:t xml:space="preserve"> udržení si zaměstnání, a to díky rozvoji</w:t>
      </w:r>
      <w:r w:rsidRPr="00417608">
        <w:rPr>
          <w:rFonts w:ascii="Arial" w:hAnsi="Arial" w:cs="Arial"/>
          <w:sz w:val="20"/>
          <w:szCs w:val="20"/>
        </w:rPr>
        <w:t xml:space="preserve"> jejich socioekonomických kompetencí, zejména finanční gramotnosti a dalších měkkých dovedností </w:t>
      </w:r>
    </w:p>
    <w:p w:rsidR="008B52B2" w:rsidRPr="00417608" w:rsidRDefault="008B52B2" w:rsidP="008B52B2">
      <w:pPr>
        <w:numPr>
          <w:ilvl w:val="0"/>
          <w:numId w:val="2"/>
        </w:numPr>
        <w:spacing w:after="0" w:line="276" w:lineRule="auto"/>
        <w:ind w:left="714" w:hanging="357"/>
        <w:rPr>
          <w:rFonts w:ascii="Arial" w:eastAsia="Times New Roman" w:hAnsi="Arial" w:cs="Arial"/>
          <w:sz w:val="20"/>
          <w:szCs w:val="20"/>
        </w:rPr>
      </w:pPr>
      <w:r w:rsidRPr="00417608">
        <w:rPr>
          <w:rFonts w:ascii="Arial" w:eastAsia="Times New Roman" w:hAnsi="Arial" w:cs="Arial"/>
          <w:sz w:val="20"/>
          <w:szCs w:val="20"/>
        </w:rPr>
        <w:t>motivace cílové skupiny k řešení osobních financí a předlužení, pokud se v něm ocitli</w:t>
      </w:r>
    </w:p>
    <w:p w:rsidR="008B52B2" w:rsidRPr="00417608" w:rsidRDefault="008B52B2" w:rsidP="008B52B2">
      <w:pPr>
        <w:numPr>
          <w:ilvl w:val="0"/>
          <w:numId w:val="2"/>
        </w:numPr>
        <w:spacing w:after="120" w:line="276" w:lineRule="auto"/>
        <w:ind w:left="714" w:hanging="357"/>
        <w:rPr>
          <w:rFonts w:ascii="Arial" w:eastAsia="Times New Roman" w:hAnsi="Arial" w:cs="Arial"/>
          <w:sz w:val="20"/>
          <w:szCs w:val="20"/>
        </w:rPr>
      </w:pPr>
      <w:r w:rsidRPr="00417608">
        <w:rPr>
          <w:rFonts w:ascii="Arial" w:eastAsia="Times New Roman" w:hAnsi="Arial" w:cs="Arial"/>
          <w:sz w:val="20"/>
          <w:szCs w:val="20"/>
        </w:rPr>
        <w:t>rekvalifikace u vybraných uchazečů na kvalifikaci Lektor dalšího vzdělávání dle Národní soustavy kvalifikací a Konzultant pro prevenci předlužení v osobních financích</w:t>
      </w:r>
    </w:p>
    <w:p w:rsidR="008B52B2" w:rsidRPr="00417608" w:rsidRDefault="008B52B2" w:rsidP="008B52B2">
      <w:pPr>
        <w:autoSpaceDE w:val="0"/>
        <w:autoSpaceDN w:val="0"/>
        <w:adjustRightInd w:val="0"/>
        <w:spacing w:after="0" w:line="240" w:lineRule="auto"/>
        <w:rPr>
          <w:rFonts w:ascii="Arial" w:eastAsia="Arial" w:hAnsi="Arial" w:cs="Arial"/>
          <w:b/>
          <w:color w:val="000000"/>
          <w:sz w:val="20"/>
          <w:szCs w:val="20"/>
        </w:rPr>
      </w:pPr>
      <w:r w:rsidRPr="00417608">
        <w:rPr>
          <w:rFonts w:ascii="Arial" w:eastAsia="Arial" w:hAnsi="Arial" w:cs="Arial"/>
          <w:b/>
          <w:color w:val="000000"/>
          <w:sz w:val="20"/>
          <w:szCs w:val="20"/>
        </w:rPr>
        <w:t>Hlavní aktivity</w:t>
      </w:r>
    </w:p>
    <w:p w:rsidR="008B52B2" w:rsidRPr="00417608"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17608">
        <w:rPr>
          <w:rFonts w:ascii="Arial" w:hAnsi="Arial" w:cs="Arial"/>
          <w:color w:val="000000"/>
          <w:sz w:val="20"/>
          <w:szCs w:val="20"/>
        </w:rPr>
        <w:t>vzdělávací aktivity v oblasti socioekonomických kompetencí pro uchazeče o zaměstnání</w:t>
      </w:r>
    </w:p>
    <w:p w:rsidR="008B52B2" w:rsidRPr="00417608"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417608">
        <w:rPr>
          <w:rFonts w:ascii="Arial" w:hAnsi="Arial" w:cs="Arial"/>
          <w:color w:val="000000"/>
          <w:sz w:val="20"/>
          <w:szCs w:val="20"/>
        </w:rPr>
        <w:t>umožnění získání rekvalifikace se zaměřením na finanční gramotnost</w:t>
      </w:r>
    </w:p>
    <w:p w:rsidR="008B52B2" w:rsidRPr="00417608" w:rsidRDefault="008B52B2" w:rsidP="008B52B2">
      <w:pPr>
        <w:autoSpaceDE w:val="0"/>
        <w:autoSpaceDN w:val="0"/>
        <w:adjustRightInd w:val="0"/>
        <w:spacing w:after="0" w:line="240" w:lineRule="auto"/>
        <w:rPr>
          <w:rFonts w:ascii="Arial" w:hAnsi="Arial" w:cs="Arial"/>
          <w:b/>
          <w:bCs/>
          <w:sz w:val="20"/>
          <w:szCs w:val="20"/>
        </w:rPr>
      </w:pPr>
      <w:r w:rsidRPr="00417608">
        <w:rPr>
          <w:rFonts w:ascii="Arial" w:hAnsi="Arial" w:cs="Arial"/>
          <w:b/>
          <w:bCs/>
          <w:sz w:val="20"/>
          <w:szCs w:val="20"/>
        </w:rPr>
        <w:t>Jak to fungovalo</w:t>
      </w:r>
    </w:p>
    <w:p w:rsidR="008B52B2" w:rsidRPr="00417608" w:rsidRDefault="008B52B2" w:rsidP="008B52B2">
      <w:pPr>
        <w:autoSpaceDE w:val="0"/>
        <w:autoSpaceDN w:val="0"/>
        <w:adjustRightInd w:val="0"/>
        <w:spacing w:after="120" w:line="240" w:lineRule="auto"/>
        <w:rPr>
          <w:rFonts w:ascii="Arial" w:hAnsi="Arial" w:cs="Arial"/>
          <w:color w:val="000000"/>
          <w:sz w:val="20"/>
          <w:szCs w:val="20"/>
        </w:rPr>
      </w:pPr>
      <w:r>
        <w:rPr>
          <w:rFonts w:ascii="Arial" w:hAnsi="Arial" w:cs="Arial"/>
          <w:sz w:val="20"/>
          <w:szCs w:val="20"/>
        </w:rPr>
        <w:t xml:space="preserve">Uchazeči o práci </w:t>
      </w:r>
      <w:r w:rsidRPr="00417608">
        <w:rPr>
          <w:rFonts w:ascii="Arial" w:hAnsi="Arial" w:cs="Arial"/>
          <w:sz w:val="20"/>
          <w:szCs w:val="20"/>
        </w:rPr>
        <w:t>absolvovali čtyřdenní školení zaměřené na komunikační a prezentační dovednosti a především na finanční gramotnost. Ti nejlepší z nich, kteří měli vysokoškolské či středoškolské vzdělání, se mohli přihlásit do rekvalifikačního kurzu „Lektor“ a „Konzultant“. Rozdělení do rekvalifikačních kurzů proběhlo na základě výsledků provedené pracovní diagnostiky. Po úspěšném absolvování rekvalifikace účastník získal osvědčení. V rámci rekvalifikace Lektor dalšího vzdělávání abso</w:t>
      </w:r>
      <w:r>
        <w:rPr>
          <w:rFonts w:ascii="Arial" w:hAnsi="Arial" w:cs="Arial"/>
          <w:sz w:val="20"/>
          <w:szCs w:val="20"/>
        </w:rPr>
        <w:t>lvovali účastníci praxi</w:t>
      </w:r>
      <w:r w:rsidRPr="00417608">
        <w:rPr>
          <w:rFonts w:ascii="Arial" w:hAnsi="Arial" w:cs="Arial"/>
          <w:sz w:val="20"/>
          <w:szCs w:val="20"/>
        </w:rPr>
        <w:t xml:space="preserve"> – třídenní výuku, kterou lektorsky vedli. Praxe probíhala na místech konání základního školení.</w:t>
      </w:r>
    </w:p>
    <w:p w:rsidR="008B52B2" w:rsidRPr="00417608" w:rsidRDefault="008B52B2" w:rsidP="008B52B2">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Výstupy projektu</w:t>
      </w:r>
    </w:p>
    <w:p w:rsidR="008B52B2" w:rsidRPr="00690769"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c</w:t>
      </w:r>
      <w:r w:rsidRPr="00690769">
        <w:rPr>
          <w:rFonts w:ascii="Arial" w:hAnsi="Arial" w:cs="Arial"/>
          <w:bCs/>
          <w:sz w:val="20"/>
          <w:szCs w:val="20"/>
        </w:rPr>
        <w:t>elkový počet podpořených osob: 28</w:t>
      </w:r>
      <w:r>
        <w:rPr>
          <w:rFonts w:ascii="Arial" w:hAnsi="Arial" w:cs="Arial"/>
          <w:bCs/>
          <w:sz w:val="20"/>
          <w:szCs w:val="20"/>
        </w:rPr>
        <w:t> </w:t>
      </w:r>
      <w:r w:rsidRPr="00690769">
        <w:rPr>
          <w:rFonts w:ascii="Arial" w:hAnsi="Arial" w:cs="Arial"/>
          <w:bCs/>
          <w:sz w:val="20"/>
          <w:szCs w:val="20"/>
        </w:rPr>
        <w:t>112</w:t>
      </w:r>
      <w:r>
        <w:rPr>
          <w:rFonts w:ascii="Arial" w:hAnsi="Arial" w:cs="Arial"/>
          <w:bCs/>
          <w:sz w:val="20"/>
          <w:szCs w:val="20"/>
        </w:rPr>
        <w:t xml:space="preserve"> dlouhodobě nezaměstnaných</w:t>
      </w:r>
    </w:p>
    <w:p w:rsidR="008B52B2" w:rsidRPr="00690769"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Pr>
          <w:rFonts w:ascii="Arial" w:hAnsi="Arial" w:cs="Arial"/>
          <w:bCs/>
          <w:sz w:val="20"/>
          <w:szCs w:val="20"/>
        </w:rPr>
        <w:t>c</w:t>
      </w:r>
      <w:r w:rsidRPr="00690769">
        <w:rPr>
          <w:rFonts w:ascii="Arial" w:hAnsi="Arial" w:cs="Arial"/>
          <w:bCs/>
          <w:sz w:val="20"/>
          <w:szCs w:val="20"/>
        </w:rPr>
        <w:t>elkový počet úspěšně podpořených osob: 26</w:t>
      </w:r>
      <w:r>
        <w:rPr>
          <w:rFonts w:ascii="Arial" w:hAnsi="Arial" w:cs="Arial"/>
          <w:bCs/>
          <w:sz w:val="20"/>
          <w:szCs w:val="20"/>
        </w:rPr>
        <w:t> </w:t>
      </w:r>
      <w:r w:rsidRPr="00690769">
        <w:rPr>
          <w:rFonts w:ascii="Arial" w:hAnsi="Arial" w:cs="Arial"/>
          <w:bCs/>
          <w:sz w:val="20"/>
          <w:szCs w:val="20"/>
        </w:rPr>
        <w:t>459</w:t>
      </w:r>
      <w:r>
        <w:rPr>
          <w:rFonts w:ascii="Arial" w:hAnsi="Arial" w:cs="Arial"/>
          <w:bCs/>
          <w:sz w:val="20"/>
          <w:szCs w:val="20"/>
        </w:rPr>
        <w:t xml:space="preserve"> dlouhodobě nezaměstnaných</w:t>
      </w:r>
    </w:p>
    <w:p w:rsidR="008B52B2" w:rsidRPr="00417608" w:rsidRDefault="008B52B2" w:rsidP="008B52B2">
      <w:pPr>
        <w:autoSpaceDE w:val="0"/>
        <w:autoSpaceDN w:val="0"/>
        <w:adjustRightInd w:val="0"/>
        <w:spacing w:after="0" w:line="240" w:lineRule="auto"/>
        <w:rPr>
          <w:rFonts w:ascii="Arial" w:hAnsi="Arial" w:cs="Arial"/>
          <w:b/>
          <w:bCs/>
          <w:sz w:val="20"/>
          <w:szCs w:val="20"/>
        </w:rPr>
      </w:pPr>
      <w:r w:rsidRPr="00417608">
        <w:rPr>
          <w:rFonts w:ascii="Arial" w:hAnsi="Arial" w:cs="Arial"/>
          <w:b/>
          <w:bCs/>
          <w:sz w:val="20"/>
          <w:szCs w:val="20"/>
        </w:rPr>
        <w:t>Další výstupy</w:t>
      </w:r>
    </w:p>
    <w:p w:rsidR="008B52B2" w:rsidRPr="004D36D7"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417608">
        <w:rPr>
          <w:rFonts w:ascii="Arial" w:hAnsi="Arial" w:cs="Arial"/>
          <w:bCs/>
          <w:sz w:val="20"/>
          <w:szCs w:val="20"/>
        </w:rPr>
        <w:t>Standard finanční gramotnosti dospělého občana projektu SEKO</w:t>
      </w:r>
    </w:p>
    <w:p w:rsidR="008B52B2" w:rsidRPr="00417608" w:rsidRDefault="008B52B2" w:rsidP="008B52B2">
      <w:pPr>
        <w:pStyle w:val="Odstavecseseznamem"/>
        <w:numPr>
          <w:ilvl w:val="0"/>
          <w:numId w:val="1"/>
        </w:numPr>
        <w:autoSpaceDE w:val="0"/>
        <w:autoSpaceDN w:val="0"/>
        <w:adjustRightInd w:val="0"/>
        <w:spacing w:after="0" w:line="240" w:lineRule="auto"/>
        <w:ind w:left="714" w:hanging="357"/>
        <w:rPr>
          <w:rFonts w:ascii="Arial" w:hAnsi="Arial" w:cs="Arial"/>
          <w:bCs/>
          <w:sz w:val="20"/>
          <w:szCs w:val="20"/>
        </w:rPr>
      </w:pPr>
      <w:r w:rsidRPr="00417608">
        <w:rPr>
          <w:rFonts w:ascii="Arial" w:hAnsi="Arial" w:cs="Arial"/>
          <w:bCs/>
          <w:sz w:val="20"/>
          <w:szCs w:val="20"/>
        </w:rPr>
        <w:t>publikace Průvodce osobními financemi</w:t>
      </w:r>
    </w:p>
    <w:p w:rsidR="008B52B2" w:rsidRPr="00417608"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sidRPr="00417608">
        <w:rPr>
          <w:rFonts w:ascii="Arial" w:hAnsi="Arial" w:cs="Arial"/>
          <w:bCs/>
          <w:sz w:val="20"/>
          <w:szCs w:val="20"/>
        </w:rPr>
        <w:t xml:space="preserve">animovaná videa na témata z oblasti finanční gramotnosti (dostupné na </w:t>
      </w:r>
      <w:proofErr w:type="gramStart"/>
      <w:r w:rsidRPr="00417608">
        <w:rPr>
          <w:rFonts w:ascii="Arial" w:hAnsi="Arial" w:cs="Arial"/>
          <w:bCs/>
          <w:sz w:val="20"/>
          <w:szCs w:val="20"/>
        </w:rPr>
        <w:t>www.zivot-bez-dluhu</w:t>
      </w:r>
      <w:proofErr w:type="gramEnd"/>
      <w:r w:rsidRPr="00417608">
        <w:rPr>
          <w:rFonts w:ascii="Arial" w:hAnsi="Arial" w:cs="Arial"/>
          <w:bCs/>
          <w:sz w:val="20"/>
          <w:szCs w:val="20"/>
        </w:rPr>
        <w:t>.cz)</w:t>
      </w:r>
    </w:p>
    <w:p w:rsidR="008B52B2" w:rsidRPr="00417608" w:rsidRDefault="008B52B2" w:rsidP="008B52B2">
      <w:pPr>
        <w:autoSpaceDE w:val="0"/>
        <w:autoSpaceDN w:val="0"/>
        <w:adjustRightInd w:val="0"/>
        <w:spacing w:after="120" w:line="240" w:lineRule="auto"/>
        <w:rPr>
          <w:rFonts w:ascii="Arial" w:hAnsi="Arial" w:cs="Arial"/>
          <w:sz w:val="20"/>
          <w:szCs w:val="20"/>
        </w:rPr>
      </w:pPr>
      <w:r w:rsidRPr="00417608">
        <w:rPr>
          <w:rFonts w:ascii="Arial" w:eastAsia="Times New Roman" w:hAnsi="Arial" w:cs="Arial"/>
          <w:b/>
          <w:bCs/>
          <w:sz w:val="20"/>
          <w:szCs w:val="20"/>
        </w:rPr>
        <w:t>Inovativnost projektu</w:t>
      </w:r>
      <w:r w:rsidRPr="00417608">
        <w:rPr>
          <w:rFonts w:ascii="Arial" w:eastAsia="Times New Roman" w:hAnsi="Arial" w:cs="Arial"/>
          <w:sz w:val="20"/>
          <w:szCs w:val="20"/>
        </w:rPr>
        <w:br/>
      </w:r>
      <w:r w:rsidRPr="00417608">
        <w:rPr>
          <w:rFonts w:ascii="Arial" w:hAnsi="Arial" w:cs="Arial"/>
          <w:sz w:val="20"/>
          <w:szCs w:val="20"/>
        </w:rPr>
        <w:t>Projekt vůbec poprvé definuje pojem socioekonomická kompetence a určuje její obsah. V návaznosti na toto také poprvé projekt definuje činnost lektorství SEKO. V projektu SEKO také vzniká Standard finanční gramotnosti za spolupráce odborníků z pracovní skupiny finančního vzdělávání při MF ČR.</w:t>
      </w:r>
    </w:p>
    <w:p w:rsidR="008B52B2" w:rsidRPr="00417608" w:rsidRDefault="008B52B2" w:rsidP="008B52B2">
      <w:pPr>
        <w:autoSpaceDE w:val="0"/>
        <w:autoSpaceDN w:val="0"/>
        <w:adjustRightInd w:val="0"/>
        <w:spacing w:after="0" w:line="240" w:lineRule="auto"/>
        <w:rPr>
          <w:rFonts w:ascii="Arial" w:hAnsi="Arial" w:cs="Arial"/>
          <w:b/>
          <w:bCs/>
          <w:sz w:val="20"/>
          <w:szCs w:val="20"/>
        </w:rPr>
      </w:pPr>
      <w:r w:rsidRPr="00417608">
        <w:rPr>
          <w:rFonts w:ascii="Arial" w:hAnsi="Arial" w:cs="Arial"/>
          <w:b/>
          <w:sz w:val="20"/>
          <w:szCs w:val="20"/>
        </w:rPr>
        <w:t>Další informace</w:t>
      </w:r>
    </w:p>
    <w:p w:rsidR="008B52B2" w:rsidRPr="00AE3739" w:rsidRDefault="008B52B2" w:rsidP="008B52B2">
      <w:pPr>
        <w:spacing w:after="0"/>
        <w:rPr>
          <w:rFonts w:ascii="Arial" w:hAnsi="Arial" w:cs="Arial"/>
          <w:bCs/>
          <w:sz w:val="20"/>
          <w:szCs w:val="20"/>
        </w:rPr>
      </w:pPr>
      <w:hyperlink r:id="rId18" w:history="1">
        <w:r w:rsidRPr="00AE3739">
          <w:rPr>
            <w:rStyle w:val="Hypertextovodkaz"/>
            <w:rFonts w:ascii="Arial" w:hAnsi="Arial" w:cs="Arial"/>
            <w:bCs/>
            <w:sz w:val="20"/>
            <w:szCs w:val="20"/>
          </w:rPr>
          <w:t>www.zivot-bez-dluhu.cz</w:t>
        </w:r>
      </w:hyperlink>
    </w:p>
    <w:p w:rsidR="008B52B2" w:rsidRDefault="008B52B2" w:rsidP="008B52B2">
      <w:pPr>
        <w:spacing w:after="0"/>
        <w:rPr>
          <w:rFonts w:ascii="Arial" w:hAnsi="Arial" w:cs="Arial"/>
          <w:bCs/>
          <w:sz w:val="20"/>
          <w:szCs w:val="20"/>
        </w:rPr>
      </w:pPr>
    </w:p>
    <w:p w:rsidR="008B52B2" w:rsidRDefault="008B52B2" w:rsidP="008B52B2">
      <w:pPr>
        <w:spacing w:after="0"/>
        <w:rPr>
          <w:rFonts w:ascii="Arial" w:hAnsi="Arial" w:cs="Arial"/>
          <w:bCs/>
          <w:sz w:val="20"/>
          <w:szCs w:val="20"/>
        </w:rPr>
      </w:pPr>
    </w:p>
    <w:p w:rsidR="008B52B2" w:rsidRPr="00417608" w:rsidRDefault="008B52B2" w:rsidP="008B52B2">
      <w:pPr>
        <w:tabs>
          <w:tab w:val="left" w:pos="1740"/>
        </w:tabs>
        <w:rPr>
          <w:rFonts w:ascii="Arial" w:hAnsi="Arial" w:cs="Arial"/>
          <w:sz w:val="20"/>
          <w:szCs w:val="20"/>
        </w:rPr>
      </w:pPr>
    </w:p>
    <w:p w:rsidR="008B52B2" w:rsidRPr="00F7027E" w:rsidRDefault="008B52B2" w:rsidP="008B52B2">
      <w:pPr>
        <w:autoSpaceDE w:val="0"/>
        <w:autoSpaceDN w:val="0"/>
        <w:adjustRightInd w:val="0"/>
        <w:spacing w:after="120" w:line="240" w:lineRule="auto"/>
        <w:rPr>
          <w:rFonts w:ascii="Arial" w:hAnsi="Arial" w:cs="Arial"/>
          <w:b/>
          <w:color w:val="000000"/>
          <w:sz w:val="20"/>
          <w:szCs w:val="20"/>
        </w:rPr>
      </w:pPr>
      <w:r w:rsidRPr="00F7027E">
        <w:rPr>
          <w:rFonts w:ascii="Arial" w:hAnsi="Arial" w:cs="Arial"/>
          <w:b/>
          <w:color w:val="000000"/>
          <w:sz w:val="20"/>
          <w:szCs w:val="20"/>
        </w:rPr>
        <w:lastRenderedPageBreak/>
        <w:t xml:space="preserve">ZAMĚŘENO NA PODPORU LIDÍ S HANDICAPEM </w:t>
      </w:r>
    </w:p>
    <w:p w:rsidR="008B52B2" w:rsidRPr="00A9316D" w:rsidRDefault="008B52B2" w:rsidP="008B52B2">
      <w:pPr>
        <w:autoSpaceDE w:val="0"/>
        <w:autoSpaceDN w:val="0"/>
        <w:adjustRightInd w:val="0"/>
        <w:spacing w:after="120" w:line="240" w:lineRule="auto"/>
        <w:rPr>
          <w:rFonts w:ascii="Arial" w:hAnsi="Arial" w:cs="Arial"/>
          <w:b/>
          <w:sz w:val="20"/>
          <w:szCs w:val="20"/>
        </w:rPr>
      </w:pPr>
      <w:r w:rsidRPr="00A9316D">
        <w:rPr>
          <w:rFonts w:ascii="Arial" w:hAnsi="Arial" w:cs="Arial"/>
          <w:b/>
          <w:color w:val="000000"/>
          <w:sz w:val="20"/>
          <w:szCs w:val="20"/>
        </w:rPr>
        <w:t>Projekt „VZDĚLÁVÁNÍ ZAMĚSTNANCŮ SE ZDRAVOTNÍM POSTIŽENÍM“ umožnil pracovníkům s handicapem si zdarma zvýšit kvalifikaci, což pomohlo jim i jejich zaměstnavatelům</w:t>
      </w:r>
      <w:r>
        <w:rPr>
          <w:rFonts w:ascii="Arial" w:hAnsi="Arial" w:cs="Arial"/>
          <w:b/>
          <w:color w:val="000000"/>
          <w:sz w:val="20"/>
          <w:szCs w:val="20"/>
        </w:rPr>
        <w:t>.</w:t>
      </w:r>
      <w:r w:rsidRPr="00A9316D">
        <w:rPr>
          <w:rFonts w:ascii="Arial" w:hAnsi="Arial" w:cs="Arial"/>
          <w:b/>
          <w:color w:val="000000"/>
          <w:sz w:val="20"/>
          <w:szCs w:val="20"/>
        </w:rPr>
        <w:t xml:space="preserve"> </w:t>
      </w:r>
    </w:p>
    <w:p w:rsidR="008B52B2" w:rsidRPr="00F7027E" w:rsidRDefault="008B52B2" w:rsidP="008B52B2">
      <w:pPr>
        <w:autoSpaceDE w:val="0"/>
        <w:autoSpaceDN w:val="0"/>
        <w:adjustRightInd w:val="0"/>
        <w:spacing w:after="120" w:line="240" w:lineRule="auto"/>
        <w:rPr>
          <w:rFonts w:ascii="Arial" w:hAnsi="Arial" w:cs="Arial"/>
          <w:sz w:val="20"/>
          <w:szCs w:val="20"/>
        </w:rPr>
      </w:pPr>
      <w:r w:rsidRPr="00F7027E">
        <w:rPr>
          <w:rFonts w:ascii="Arial" w:hAnsi="Arial" w:cs="Arial"/>
          <w:color w:val="000000"/>
          <w:sz w:val="20"/>
          <w:szCs w:val="20"/>
        </w:rPr>
        <w:t>Projekt se zkráceným názvem „Vzdělávání OZP“ (osob se zdravotním postižením) reagoval na výstupy předchozího analytického projektu</w:t>
      </w:r>
      <w:r w:rsidRPr="00F7027E">
        <w:rPr>
          <w:rFonts w:ascii="Arial" w:hAnsi="Arial" w:cs="Arial"/>
          <w:sz w:val="20"/>
          <w:szCs w:val="20"/>
        </w:rPr>
        <w:t xml:space="preserve"> „Zvýšení efektivnosti systému podpory zaměstnávání osob se zdravotním postižením v ČR“, který realizovalo MPSV v letech 2008–2011. Ten tehdy mj. zjistil silnou poptávku po vzdělávání právě této cílové skupiny. </w:t>
      </w:r>
    </w:p>
    <w:p w:rsidR="008B52B2" w:rsidRPr="00F7027E" w:rsidRDefault="008B52B2" w:rsidP="008B52B2">
      <w:pPr>
        <w:spacing w:after="0" w:line="240" w:lineRule="auto"/>
        <w:rPr>
          <w:rFonts w:ascii="Arial" w:eastAsia="Times New Roman" w:hAnsi="Arial" w:cs="Arial"/>
          <w:b/>
          <w:bCs/>
          <w:sz w:val="20"/>
          <w:szCs w:val="20"/>
        </w:rPr>
      </w:pPr>
      <w:r w:rsidRPr="00F7027E">
        <w:rPr>
          <w:rFonts w:ascii="Arial" w:eastAsia="Times New Roman" w:hAnsi="Arial" w:cs="Arial"/>
          <w:b/>
          <w:bCs/>
          <w:sz w:val="20"/>
          <w:szCs w:val="20"/>
        </w:rPr>
        <w:t>Základní údaje</w:t>
      </w:r>
    </w:p>
    <w:p w:rsidR="008B52B2" w:rsidRPr="00F7027E"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F7027E">
        <w:rPr>
          <w:rFonts w:ascii="Arial" w:eastAsia="Times New Roman" w:hAnsi="Arial" w:cs="Arial"/>
          <w:bCs/>
          <w:sz w:val="20"/>
          <w:szCs w:val="20"/>
        </w:rPr>
        <w:t>registrační číslo</w:t>
      </w:r>
      <w:r w:rsidRPr="00F7027E">
        <w:rPr>
          <w:rFonts w:ascii="Arial" w:eastAsia="Times New Roman" w:hAnsi="Arial" w:cs="Arial"/>
          <w:sz w:val="20"/>
          <w:szCs w:val="20"/>
        </w:rPr>
        <w:t>: CZ.1.04/1.1.00/A5.00001</w:t>
      </w:r>
    </w:p>
    <w:p w:rsidR="008B52B2" w:rsidRPr="00F7027E"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F7027E">
        <w:rPr>
          <w:rFonts w:ascii="Arial" w:eastAsia="Times New Roman" w:hAnsi="Arial" w:cs="Arial"/>
          <w:bCs/>
          <w:sz w:val="20"/>
          <w:szCs w:val="20"/>
        </w:rPr>
        <w:t>alokovaná částka</w:t>
      </w:r>
      <w:r w:rsidRPr="00F7027E">
        <w:rPr>
          <w:rFonts w:ascii="Arial" w:eastAsia="Times New Roman" w:hAnsi="Arial" w:cs="Arial"/>
          <w:sz w:val="20"/>
          <w:szCs w:val="20"/>
        </w:rPr>
        <w:t>: 168 335 181 Kč</w:t>
      </w:r>
    </w:p>
    <w:p w:rsidR="008B52B2" w:rsidRPr="00F7027E" w:rsidRDefault="008B52B2" w:rsidP="008B52B2">
      <w:pPr>
        <w:pStyle w:val="Odstavecseseznamem"/>
        <w:numPr>
          <w:ilvl w:val="0"/>
          <w:numId w:val="3"/>
        </w:numPr>
        <w:spacing w:before="100" w:beforeAutospacing="1" w:after="100" w:afterAutospacing="1" w:line="240" w:lineRule="auto"/>
        <w:rPr>
          <w:rFonts w:ascii="Arial" w:eastAsia="Times New Roman" w:hAnsi="Arial" w:cs="Arial"/>
          <w:color w:val="auto"/>
          <w:sz w:val="20"/>
          <w:szCs w:val="20"/>
        </w:rPr>
      </w:pPr>
      <w:r w:rsidRPr="00F7027E">
        <w:rPr>
          <w:rFonts w:ascii="Arial" w:eastAsia="Times New Roman" w:hAnsi="Arial" w:cs="Arial"/>
          <w:sz w:val="20"/>
          <w:szCs w:val="20"/>
        </w:rPr>
        <w:t xml:space="preserve">skutečné čerpání: </w:t>
      </w:r>
      <w:r w:rsidRPr="00F7027E">
        <w:rPr>
          <w:rFonts w:ascii="Arial" w:hAnsi="Arial" w:cs="Arial"/>
          <w:color w:val="auto"/>
          <w:sz w:val="20"/>
          <w:szCs w:val="20"/>
        </w:rPr>
        <w:t>51 815 924 Kč</w:t>
      </w:r>
    </w:p>
    <w:p w:rsidR="008B52B2" w:rsidRPr="00F7027E"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F7027E">
        <w:rPr>
          <w:rFonts w:ascii="Arial" w:eastAsia="Times New Roman" w:hAnsi="Arial" w:cs="Arial"/>
          <w:bCs/>
          <w:sz w:val="20"/>
          <w:szCs w:val="20"/>
        </w:rPr>
        <w:t>doba realizace projektu</w:t>
      </w:r>
      <w:r w:rsidRPr="00F7027E">
        <w:rPr>
          <w:rFonts w:ascii="Arial" w:eastAsia="Times New Roman" w:hAnsi="Arial" w:cs="Arial"/>
          <w:sz w:val="20"/>
          <w:szCs w:val="20"/>
        </w:rPr>
        <w:t>: 1. 1. 2013 – 30. 11. 2015</w:t>
      </w:r>
    </w:p>
    <w:p w:rsidR="008B52B2" w:rsidRPr="00F7027E" w:rsidRDefault="008B52B2" w:rsidP="008B52B2">
      <w:pPr>
        <w:autoSpaceDE w:val="0"/>
        <w:autoSpaceDN w:val="0"/>
        <w:adjustRightInd w:val="0"/>
        <w:spacing w:after="0" w:line="240" w:lineRule="auto"/>
        <w:rPr>
          <w:rFonts w:ascii="Arial" w:eastAsiaTheme="minorEastAsia" w:hAnsi="Arial" w:cs="Arial"/>
          <w:sz w:val="20"/>
          <w:szCs w:val="20"/>
        </w:rPr>
      </w:pPr>
      <w:r w:rsidRPr="00F7027E">
        <w:rPr>
          <w:rFonts w:ascii="Arial" w:hAnsi="Arial" w:cs="Arial"/>
          <w:b/>
          <w:bCs/>
          <w:sz w:val="20"/>
          <w:szCs w:val="20"/>
        </w:rPr>
        <w:t>Hlavní cílové skupiny</w:t>
      </w:r>
    </w:p>
    <w:p w:rsidR="008B52B2" w:rsidRPr="00F7027E" w:rsidRDefault="008B52B2" w:rsidP="008B52B2">
      <w:pPr>
        <w:pStyle w:val="Odstavecseseznamem"/>
        <w:numPr>
          <w:ilvl w:val="0"/>
          <w:numId w:val="6"/>
        </w:numPr>
        <w:autoSpaceDE w:val="0"/>
        <w:autoSpaceDN w:val="0"/>
        <w:adjustRightInd w:val="0"/>
        <w:spacing w:after="0" w:line="240" w:lineRule="auto"/>
        <w:ind w:left="714" w:hanging="357"/>
        <w:rPr>
          <w:rFonts w:ascii="Arial" w:hAnsi="Arial" w:cs="Arial"/>
          <w:sz w:val="20"/>
          <w:szCs w:val="20"/>
        </w:rPr>
      </w:pPr>
      <w:r w:rsidRPr="00F7027E">
        <w:rPr>
          <w:rFonts w:ascii="Arial" w:hAnsi="Arial" w:cs="Arial"/>
          <w:sz w:val="20"/>
          <w:szCs w:val="20"/>
        </w:rPr>
        <w:t xml:space="preserve">zaměstnanci z řad osob se zdravotním postižením (OZP) a zdravotním znevýhodněním (OZZ) </w:t>
      </w:r>
    </w:p>
    <w:p w:rsidR="008B52B2" w:rsidRPr="00F7027E" w:rsidRDefault="008B52B2" w:rsidP="008B52B2">
      <w:pPr>
        <w:pStyle w:val="Odstavecseseznamem"/>
        <w:numPr>
          <w:ilvl w:val="0"/>
          <w:numId w:val="2"/>
        </w:numPr>
        <w:suppressAutoHyphens w:val="0"/>
        <w:spacing w:after="120" w:line="257" w:lineRule="auto"/>
        <w:ind w:left="714" w:hanging="357"/>
        <w:contextualSpacing/>
        <w:rPr>
          <w:rFonts w:ascii="Arial" w:hAnsi="Arial" w:cs="Arial"/>
          <w:sz w:val="20"/>
          <w:szCs w:val="20"/>
        </w:rPr>
      </w:pPr>
      <w:r w:rsidRPr="00F7027E">
        <w:rPr>
          <w:rFonts w:ascii="Arial" w:hAnsi="Arial" w:cs="Arial"/>
          <w:sz w:val="20"/>
          <w:szCs w:val="20"/>
        </w:rPr>
        <w:t>zaměstnavat</w:t>
      </w:r>
      <w:r>
        <w:rPr>
          <w:rFonts w:ascii="Arial" w:hAnsi="Arial" w:cs="Arial"/>
          <w:sz w:val="20"/>
          <w:szCs w:val="20"/>
        </w:rPr>
        <w:t>elé z řad „podnikatelské sféry“</w:t>
      </w:r>
    </w:p>
    <w:p w:rsidR="008B52B2" w:rsidRPr="00F7027E" w:rsidRDefault="008B52B2" w:rsidP="008B52B2">
      <w:pPr>
        <w:autoSpaceDE w:val="0"/>
        <w:autoSpaceDN w:val="0"/>
        <w:adjustRightInd w:val="0"/>
        <w:spacing w:after="0" w:line="240" w:lineRule="auto"/>
        <w:rPr>
          <w:rFonts w:ascii="Arial" w:hAnsi="Arial" w:cs="Arial"/>
          <w:b/>
          <w:color w:val="000000"/>
          <w:sz w:val="20"/>
          <w:szCs w:val="20"/>
        </w:rPr>
      </w:pPr>
      <w:r w:rsidRPr="00F7027E">
        <w:rPr>
          <w:rFonts w:ascii="Arial" w:hAnsi="Arial" w:cs="Arial"/>
          <w:b/>
          <w:color w:val="000000"/>
          <w:sz w:val="20"/>
          <w:szCs w:val="20"/>
        </w:rPr>
        <w:t>Hlavní cíle</w:t>
      </w:r>
    </w:p>
    <w:p w:rsidR="008B52B2" w:rsidRPr="00F7027E"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F7027E">
        <w:rPr>
          <w:rFonts w:ascii="Arial" w:hAnsi="Arial" w:cs="Arial"/>
          <w:sz w:val="20"/>
          <w:szCs w:val="20"/>
        </w:rPr>
        <w:t>zlepšit postavení zaměstnanců se zdravotním postižením či znevýhodněním na trhu práce</w:t>
      </w:r>
    </w:p>
    <w:p w:rsidR="008B52B2" w:rsidRPr="00F7027E"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F7027E">
        <w:rPr>
          <w:rFonts w:ascii="Arial" w:hAnsi="Arial" w:cs="Arial"/>
          <w:sz w:val="20"/>
          <w:szCs w:val="20"/>
        </w:rPr>
        <w:t>umožnit zaměstnavatelům efektivně využít potenciál OZP/OZZ pro jejich firmu</w:t>
      </w:r>
    </w:p>
    <w:p w:rsidR="008B52B2" w:rsidRPr="00F7027E"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F7027E">
        <w:rPr>
          <w:rFonts w:ascii="Arial" w:hAnsi="Arial" w:cs="Arial"/>
          <w:sz w:val="20"/>
          <w:szCs w:val="20"/>
        </w:rPr>
        <w:t>motivovat zaměstnavatele, kteří dosud OZP/OZZ nezaměstnávají, ke společenské odpovědnosti</w:t>
      </w:r>
    </w:p>
    <w:p w:rsidR="008B52B2" w:rsidRPr="00F7027E" w:rsidRDefault="008B52B2" w:rsidP="008B52B2">
      <w:pPr>
        <w:autoSpaceDE w:val="0"/>
        <w:autoSpaceDN w:val="0"/>
        <w:adjustRightInd w:val="0"/>
        <w:spacing w:after="0" w:line="240" w:lineRule="auto"/>
        <w:rPr>
          <w:rFonts w:ascii="Arial" w:eastAsia="Arial" w:hAnsi="Arial" w:cs="Arial"/>
          <w:b/>
          <w:color w:val="000000"/>
          <w:sz w:val="20"/>
          <w:szCs w:val="20"/>
        </w:rPr>
      </w:pPr>
      <w:r w:rsidRPr="00F7027E">
        <w:rPr>
          <w:rFonts w:ascii="Arial" w:eastAsia="Arial" w:hAnsi="Arial" w:cs="Arial"/>
          <w:b/>
          <w:color w:val="000000"/>
          <w:sz w:val="20"/>
          <w:szCs w:val="20"/>
        </w:rPr>
        <w:t>Hlavní aktivity</w:t>
      </w:r>
    </w:p>
    <w:p w:rsidR="008B52B2" w:rsidRPr="00F7027E"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F7027E">
        <w:rPr>
          <w:rFonts w:ascii="Arial" w:hAnsi="Arial" w:cs="Arial"/>
          <w:color w:val="000000"/>
          <w:sz w:val="20"/>
          <w:szCs w:val="20"/>
        </w:rPr>
        <w:t>vzdělávání zaměstnanců z řad OZP/OZZ zdarma (zpětná úhrada nákladů)</w:t>
      </w:r>
    </w:p>
    <w:p w:rsidR="008B52B2" w:rsidRPr="00F7027E"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F7027E">
        <w:rPr>
          <w:rFonts w:ascii="Arial" w:hAnsi="Arial" w:cs="Arial"/>
          <w:color w:val="000000"/>
          <w:sz w:val="20"/>
          <w:szCs w:val="20"/>
        </w:rPr>
        <w:t>bezplatné informační snídaně, workshopy a školení pro personalisty a manažery firem</w:t>
      </w:r>
    </w:p>
    <w:p w:rsidR="008B52B2" w:rsidRPr="00F7027E"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F7027E">
        <w:rPr>
          <w:rFonts w:ascii="Arial" w:hAnsi="Arial" w:cs="Arial"/>
          <w:sz w:val="20"/>
          <w:szCs w:val="20"/>
        </w:rPr>
        <w:t>bezplatné audity vhodných pracovních pozic pro OZP/OZZ</w:t>
      </w:r>
    </w:p>
    <w:p w:rsidR="008B52B2" w:rsidRPr="00F7027E" w:rsidRDefault="008B52B2" w:rsidP="008B52B2">
      <w:pPr>
        <w:autoSpaceDE w:val="0"/>
        <w:autoSpaceDN w:val="0"/>
        <w:adjustRightInd w:val="0"/>
        <w:spacing w:after="0" w:line="240" w:lineRule="auto"/>
        <w:rPr>
          <w:rFonts w:ascii="Arial" w:eastAsiaTheme="minorEastAsia" w:hAnsi="Arial" w:cs="Arial"/>
          <w:b/>
          <w:bCs/>
          <w:sz w:val="20"/>
          <w:szCs w:val="20"/>
        </w:rPr>
      </w:pPr>
      <w:r w:rsidRPr="00F7027E">
        <w:rPr>
          <w:rFonts w:ascii="Arial" w:hAnsi="Arial" w:cs="Arial"/>
          <w:b/>
          <w:bCs/>
          <w:sz w:val="20"/>
          <w:szCs w:val="20"/>
        </w:rPr>
        <w:t>Jak to fungovalo</w:t>
      </w:r>
    </w:p>
    <w:p w:rsidR="008B52B2" w:rsidRPr="00F7027E" w:rsidRDefault="008B52B2" w:rsidP="008B52B2">
      <w:pPr>
        <w:autoSpaceDE w:val="0"/>
        <w:autoSpaceDN w:val="0"/>
        <w:adjustRightInd w:val="0"/>
        <w:spacing w:after="0" w:line="240" w:lineRule="auto"/>
        <w:rPr>
          <w:rFonts w:ascii="Arial" w:hAnsi="Arial" w:cs="Arial"/>
          <w:bCs/>
          <w:sz w:val="20"/>
          <w:szCs w:val="20"/>
        </w:rPr>
      </w:pPr>
      <w:r w:rsidRPr="00F7027E">
        <w:rPr>
          <w:rFonts w:ascii="Arial" w:hAnsi="Arial" w:cs="Arial"/>
          <w:bCs/>
          <w:sz w:val="20"/>
          <w:szCs w:val="20"/>
        </w:rPr>
        <w:t>Zaměstnavatelé přihlásili své zaměstnance s handicapem do projektu prostřednictvím informačního systému na projektových webových stránkách. Po odsouhlasení žádosti zařadili zaměstnance z řad OZP/OZZ do profesních kurzů (nejméně dva na osobu), které měly povahu rozšíření kvalifikace (nikoli rekvalifikace). Po jejich absolvování jim bylo toto profesní vzdělávání zpětně uhrazeno. Šlo o tyto náklady:</w:t>
      </w:r>
    </w:p>
    <w:p w:rsidR="008B52B2" w:rsidRPr="00F7027E" w:rsidRDefault="008B52B2" w:rsidP="008B52B2">
      <w:pPr>
        <w:pStyle w:val="Default"/>
        <w:numPr>
          <w:ilvl w:val="0"/>
          <w:numId w:val="8"/>
        </w:numPr>
        <w:ind w:left="714" w:hanging="357"/>
        <w:rPr>
          <w:rFonts w:eastAsiaTheme="minorHAnsi"/>
          <w:sz w:val="20"/>
          <w:szCs w:val="20"/>
          <w:lang w:eastAsia="en-US"/>
        </w:rPr>
      </w:pPr>
      <w:r w:rsidRPr="00F7027E">
        <w:rPr>
          <w:rFonts w:eastAsiaTheme="minorHAnsi"/>
          <w:sz w:val="20"/>
          <w:szCs w:val="20"/>
          <w:lang w:eastAsia="en-US"/>
        </w:rPr>
        <w:t>na samotné vzdělávání až do výše 52 500 Kč / 1 zaměstnanec</w:t>
      </w:r>
    </w:p>
    <w:p w:rsidR="008B52B2" w:rsidRPr="00F7027E" w:rsidRDefault="008B52B2" w:rsidP="008B52B2">
      <w:pPr>
        <w:pStyle w:val="Default"/>
        <w:numPr>
          <w:ilvl w:val="0"/>
          <w:numId w:val="8"/>
        </w:numPr>
        <w:ind w:left="714" w:hanging="357"/>
        <w:rPr>
          <w:rFonts w:eastAsiaTheme="minorHAnsi"/>
          <w:sz w:val="20"/>
          <w:szCs w:val="20"/>
          <w:lang w:eastAsia="en-US"/>
        </w:rPr>
      </w:pPr>
      <w:r w:rsidRPr="00F7027E">
        <w:rPr>
          <w:rFonts w:eastAsiaTheme="minorHAnsi"/>
          <w:sz w:val="20"/>
          <w:szCs w:val="20"/>
          <w:lang w:eastAsia="en-US"/>
        </w:rPr>
        <w:t>cestovné, stravné, ubytování</w:t>
      </w:r>
    </w:p>
    <w:p w:rsidR="008B52B2" w:rsidRPr="00F7027E" w:rsidRDefault="008B52B2" w:rsidP="008B52B2">
      <w:pPr>
        <w:pStyle w:val="Default"/>
        <w:numPr>
          <w:ilvl w:val="0"/>
          <w:numId w:val="8"/>
        </w:numPr>
        <w:spacing w:after="120"/>
        <w:ind w:left="714" w:hanging="357"/>
        <w:rPr>
          <w:rFonts w:eastAsiaTheme="minorHAnsi"/>
          <w:sz w:val="20"/>
          <w:szCs w:val="20"/>
          <w:lang w:eastAsia="en-US"/>
        </w:rPr>
      </w:pPr>
      <w:r w:rsidRPr="00F7027E">
        <w:rPr>
          <w:rFonts w:eastAsiaTheme="minorHAnsi"/>
          <w:sz w:val="20"/>
          <w:szCs w:val="20"/>
          <w:lang w:eastAsia="en-US"/>
        </w:rPr>
        <w:t xml:space="preserve">mzdové náklady zaměstnance za </w:t>
      </w:r>
      <w:r>
        <w:rPr>
          <w:rFonts w:eastAsiaTheme="minorHAnsi"/>
          <w:sz w:val="20"/>
          <w:szCs w:val="20"/>
          <w:lang w:eastAsia="en-US"/>
        </w:rPr>
        <w:t>dobu jeho nepřítomnosti v práci</w:t>
      </w:r>
    </w:p>
    <w:p w:rsidR="008B52B2" w:rsidRPr="00F7027E" w:rsidRDefault="008B52B2" w:rsidP="008B52B2">
      <w:pPr>
        <w:autoSpaceDE w:val="0"/>
        <w:autoSpaceDN w:val="0"/>
        <w:adjustRightInd w:val="0"/>
        <w:spacing w:after="0" w:line="240" w:lineRule="auto"/>
        <w:rPr>
          <w:rFonts w:ascii="Arial" w:eastAsiaTheme="minorEastAsia" w:hAnsi="Arial" w:cs="Arial"/>
          <w:b/>
          <w:bCs/>
          <w:sz w:val="20"/>
          <w:szCs w:val="20"/>
        </w:rPr>
      </w:pPr>
      <w:r>
        <w:rPr>
          <w:rFonts w:ascii="Arial" w:hAnsi="Arial" w:cs="Arial"/>
          <w:b/>
          <w:bCs/>
          <w:sz w:val="20"/>
          <w:szCs w:val="20"/>
        </w:rPr>
        <w:t xml:space="preserve">Výstupy projektu </w:t>
      </w:r>
    </w:p>
    <w:p w:rsidR="008B52B2" w:rsidRPr="00303972"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c</w:t>
      </w:r>
      <w:r w:rsidRPr="00303972">
        <w:rPr>
          <w:rFonts w:ascii="Arial" w:hAnsi="Arial" w:cs="Arial"/>
          <w:bCs/>
          <w:sz w:val="20"/>
          <w:szCs w:val="20"/>
        </w:rPr>
        <w:t>elkový počet podpořených osob: 1275 (OZP/OZZ: 1023, personalisté a manažeři firem: 252)</w:t>
      </w:r>
    </w:p>
    <w:p w:rsidR="008B52B2" w:rsidRPr="00303972"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c</w:t>
      </w:r>
      <w:r w:rsidRPr="00303972">
        <w:rPr>
          <w:rFonts w:ascii="Arial" w:hAnsi="Arial" w:cs="Arial"/>
          <w:bCs/>
          <w:sz w:val="20"/>
          <w:szCs w:val="20"/>
        </w:rPr>
        <w:t>elkový počet podpořených firem: 100</w:t>
      </w:r>
    </w:p>
    <w:p w:rsidR="008B52B2" w:rsidRPr="00303972"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Pr>
          <w:rFonts w:ascii="Arial" w:hAnsi="Arial" w:cs="Arial"/>
          <w:sz w:val="20"/>
          <w:szCs w:val="20"/>
        </w:rPr>
        <w:t>p</w:t>
      </w:r>
      <w:r w:rsidRPr="00303972">
        <w:rPr>
          <w:rFonts w:ascii="Arial" w:hAnsi="Arial" w:cs="Arial"/>
          <w:sz w:val="20"/>
          <w:szCs w:val="20"/>
        </w:rPr>
        <w:t xml:space="preserve">očet realizovaných auditů: </w:t>
      </w:r>
      <w:r w:rsidRPr="00303972">
        <w:rPr>
          <w:rFonts w:ascii="Arial" w:hAnsi="Arial" w:cs="Arial"/>
          <w:bCs/>
          <w:sz w:val="20"/>
          <w:szCs w:val="20"/>
        </w:rPr>
        <w:t>60</w:t>
      </w:r>
      <w:r w:rsidRPr="00303972">
        <w:rPr>
          <w:rFonts w:ascii="Arial" w:hAnsi="Arial" w:cs="Arial"/>
          <w:sz w:val="20"/>
          <w:szCs w:val="20"/>
        </w:rPr>
        <w:t xml:space="preserve"> </w:t>
      </w:r>
    </w:p>
    <w:p w:rsidR="008B52B2" w:rsidRPr="00F7027E" w:rsidRDefault="008B52B2" w:rsidP="008B52B2">
      <w:pPr>
        <w:autoSpaceDE w:val="0"/>
        <w:autoSpaceDN w:val="0"/>
        <w:adjustRightInd w:val="0"/>
        <w:spacing w:after="0" w:line="240" w:lineRule="auto"/>
        <w:rPr>
          <w:rFonts w:ascii="Arial" w:hAnsi="Arial" w:cs="Arial"/>
          <w:b/>
          <w:bCs/>
          <w:sz w:val="20"/>
          <w:szCs w:val="20"/>
        </w:rPr>
      </w:pPr>
      <w:r w:rsidRPr="00F7027E">
        <w:rPr>
          <w:rFonts w:ascii="Arial" w:hAnsi="Arial" w:cs="Arial"/>
          <w:b/>
          <w:bCs/>
          <w:sz w:val="20"/>
          <w:szCs w:val="20"/>
        </w:rPr>
        <w:t>Další výstupy</w:t>
      </w:r>
    </w:p>
    <w:p w:rsidR="008B52B2" w:rsidRPr="00F7027E"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F7027E">
        <w:rPr>
          <w:rFonts w:ascii="Arial" w:hAnsi="Arial" w:cs="Arial"/>
          <w:bCs/>
          <w:sz w:val="20"/>
          <w:szCs w:val="20"/>
        </w:rPr>
        <w:t>Manuál společenské odpovědnosti firem vůči OZP/OZZ</w:t>
      </w:r>
    </w:p>
    <w:p w:rsidR="008B52B2" w:rsidRPr="00F7027E"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sidRPr="00F7027E">
        <w:rPr>
          <w:rFonts w:ascii="Arial" w:hAnsi="Arial" w:cs="Arial"/>
          <w:bCs/>
          <w:sz w:val="20"/>
          <w:szCs w:val="20"/>
        </w:rPr>
        <w:t>Příručka pro zaměstnance z řad OZP/ZZ</w:t>
      </w:r>
    </w:p>
    <w:p w:rsidR="008B52B2" w:rsidRDefault="008B52B2" w:rsidP="008B52B2">
      <w:pPr>
        <w:autoSpaceDE w:val="0"/>
        <w:autoSpaceDN w:val="0"/>
        <w:adjustRightInd w:val="0"/>
        <w:spacing w:after="120" w:line="240" w:lineRule="auto"/>
        <w:rPr>
          <w:rFonts w:ascii="Arial" w:eastAsia="Times New Roman" w:hAnsi="Arial" w:cs="Arial"/>
          <w:sz w:val="20"/>
          <w:szCs w:val="20"/>
        </w:rPr>
      </w:pPr>
      <w:r w:rsidRPr="00F7027E">
        <w:rPr>
          <w:rFonts w:ascii="Arial" w:eastAsia="Times New Roman" w:hAnsi="Arial" w:cs="Arial"/>
          <w:b/>
          <w:bCs/>
          <w:sz w:val="20"/>
          <w:szCs w:val="20"/>
        </w:rPr>
        <w:t>Inovativnost projektu</w:t>
      </w:r>
      <w:r w:rsidRPr="00F7027E">
        <w:rPr>
          <w:rFonts w:ascii="Arial" w:eastAsia="Times New Roman" w:hAnsi="Arial" w:cs="Arial"/>
          <w:sz w:val="20"/>
          <w:szCs w:val="20"/>
        </w:rPr>
        <w:br/>
        <w:t>Projekt byl inovativní v tom, že umožnil zaměstnavatelům z podnikatelské sféry zajistit svým zaměstnancům s handicapem takové profesní vzdělávání, které reflektuje individuální potřeby jak zaměstnanců, tak i zaměstnavatelů, a to s ohledem na konkrétní pracovní místo (tj. vzdělávání bylo „šité na míru“ potřebám zaměstnanců i požadavkům jejich zaměstnavatelů).</w:t>
      </w:r>
    </w:p>
    <w:p w:rsidR="008B52B2" w:rsidRDefault="008B52B2" w:rsidP="008B52B2">
      <w:pPr>
        <w:autoSpaceDE w:val="0"/>
        <w:autoSpaceDN w:val="0"/>
        <w:adjustRightInd w:val="0"/>
        <w:spacing w:after="0" w:line="240" w:lineRule="auto"/>
        <w:rPr>
          <w:rFonts w:ascii="Arial" w:eastAsia="Times New Roman" w:hAnsi="Arial" w:cs="Arial"/>
          <w:b/>
          <w:bCs/>
          <w:sz w:val="20"/>
          <w:szCs w:val="20"/>
        </w:rPr>
      </w:pPr>
      <w:r>
        <w:rPr>
          <w:rFonts w:ascii="Arial" w:eastAsia="Times New Roman" w:hAnsi="Arial" w:cs="Arial"/>
          <w:b/>
          <w:bCs/>
          <w:sz w:val="20"/>
          <w:szCs w:val="20"/>
        </w:rPr>
        <w:t>Další informace</w:t>
      </w:r>
    </w:p>
    <w:p w:rsidR="008B52B2" w:rsidRDefault="00090143" w:rsidP="008B52B2">
      <w:pPr>
        <w:autoSpaceDE w:val="0"/>
        <w:autoSpaceDN w:val="0"/>
        <w:adjustRightInd w:val="0"/>
        <w:spacing w:after="120" w:line="240" w:lineRule="auto"/>
        <w:rPr>
          <w:rFonts w:ascii="Arial" w:eastAsia="Times New Roman" w:hAnsi="Arial" w:cs="Arial"/>
          <w:bCs/>
          <w:sz w:val="20"/>
          <w:szCs w:val="20"/>
        </w:rPr>
      </w:pPr>
      <w:r>
        <w:rPr>
          <w:rFonts w:ascii="Arial" w:eastAsia="Times New Roman" w:hAnsi="Arial" w:cs="Arial"/>
          <w:bCs/>
          <w:sz w:val="20"/>
          <w:szCs w:val="20"/>
        </w:rPr>
        <w:fldChar w:fldCharType="begin"/>
      </w:r>
      <w:r>
        <w:rPr>
          <w:rFonts w:ascii="Arial" w:eastAsia="Times New Roman" w:hAnsi="Arial" w:cs="Arial"/>
          <w:bCs/>
          <w:sz w:val="20"/>
          <w:szCs w:val="20"/>
        </w:rPr>
        <w:instrText xml:space="preserve"> HYPERLINK "www.vzdelavani-ozp.cz" </w:instrText>
      </w:r>
      <w:r>
        <w:rPr>
          <w:rFonts w:ascii="Arial" w:eastAsia="Times New Roman" w:hAnsi="Arial" w:cs="Arial"/>
          <w:bCs/>
          <w:sz w:val="20"/>
          <w:szCs w:val="20"/>
        </w:rPr>
      </w:r>
      <w:r>
        <w:rPr>
          <w:rFonts w:ascii="Arial" w:eastAsia="Times New Roman" w:hAnsi="Arial" w:cs="Arial"/>
          <w:bCs/>
          <w:sz w:val="20"/>
          <w:szCs w:val="20"/>
        </w:rPr>
        <w:fldChar w:fldCharType="separate"/>
      </w:r>
      <w:r w:rsidR="008B52B2" w:rsidRPr="00090143">
        <w:rPr>
          <w:rStyle w:val="Hypertextovodkaz"/>
          <w:rFonts w:ascii="Arial" w:eastAsia="Times New Roman" w:hAnsi="Arial" w:cs="Arial"/>
          <w:bCs/>
          <w:sz w:val="20"/>
          <w:szCs w:val="20"/>
        </w:rPr>
        <w:t>www.vzdelavani-ozp.cz</w:t>
      </w:r>
      <w:r>
        <w:rPr>
          <w:rFonts w:ascii="Arial" w:eastAsia="Times New Roman" w:hAnsi="Arial" w:cs="Arial"/>
          <w:bCs/>
          <w:sz w:val="20"/>
          <w:szCs w:val="20"/>
        </w:rPr>
        <w:fldChar w:fldCharType="end"/>
      </w:r>
      <w:bookmarkStart w:id="0" w:name="_GoBack"/>
      <w:bookmarkEnd w:id="0"/>
    </w:p>
    <w:p w:rsidR="00090143" w:rsidRDefault="00090143" w:rsidP="008B52B2">
      <w:pPr>
        <w:autoSpaceDE w:val="0"/>
        <w:autoSpaceDN w:val="0"/>
        <w:adjustRightInd w:val="0"/>
        <w:spacing w:after="120" w:line="240" w:lineRule="auto"/>
        <w:rPr>
          <w:rFonts w:ascii="Arial" w:eastAsia="Arial" w:hAnsi="Arial" w:cs="Arial"/>
          <w:bCs/>
          <w:sz w:val="20"/>
          <w:szCs w:val="20"/>
        </w:rPr>
      </w:pPr>
    </w:p>
    <w:p w:rsidR="008B52B2" w:rsidRDefault="008B52B2" w:rsidP="008B52B2">
      <w:pPr>
        <w:spacing w:after="0" w:line="240" w:lineRule="auto"/>
        <w:rPr>
          <w:rFonts w:ascii="Arial" w:hAnsi="Arial" w:cs="Arial"/>
          <w:sz w:val="20"/>
          <w:szCs w:val="20"/>
        </w:rPr>
      </w:pPr>
    </w:p>
    <w:p w:rsidR="008B52B2" w:rsidRPr="00060DE8" w:rsidRDefault="008B52B2" w:rsidP="008B52B2">
      <w:pPr>
        <w:autoSpaceDE w:val="0"/>
        <w:autoSpaceDN w:val="0"/>
        <w:adjustRightInd w:val="0"/>
        <w:spacing w:after="120" w:line="240" w:lineRule="auto"/>
        <w:rPr>
          <w:rFonts w:ascii="Arial" w:hAnsi="Arial" w:cs="Arial"/>
          <w:b/>
          <w:color w:val="000000"/>
          <w:sz w:val="20"/>
          <w:szCs w:val="20"/>
        </w:rPr>
      </w:pPr>
      <w:r w:rsidRPr="00060DE8">
        <w:rPr>
          <w:rFonts w:ascii="Arial" w:hAnsi="Arial" w:cs="Arial"/>
          <w:b/>
          <w:color w:val="000000"/>
          <w:sz w:val="20"/>
          <w:szCs w:val="20"/>
        </w:rPr>
        <w:lastRenderedPageBreak/>
        <w:t xml:space="preserve">ZAMĚŘENO (NEJEN) NA PŘEKONÁVÁNÍ JAZYKOVÉ BARIÉRY </w:t>
      </w:r>
    </w:p>
    <w:p w:rsidR="008B52B2" w:rsidRPr="00FC555A" w:rsidRDefault="008B52B2" w:rsidP="008B52B2">
      <w:pPr>
        <w:autoSpaceDE w:val="0"/>
        <w:autoSpaceDN w:val="0"/>
        <w:adjustRightInd w:val="0"/>
        <w:spacing w:after="120" w:line="240" w:lineRule="auto"/>
        <w:rPr>
          <w:rFonts w:ascii="Arial" w:hAnsi="Arial" w:cs="Arial"/>
          <w:b/>
          <w:sz w:val="20"/>
          <w:szCs w:val="20"/>
        </w:rPr>
      </w:pPr>
      <w:r w:rsidRPr="00FC555A">
        <w:rPr>
          <w:rFonts w:ascii="Arial" w:hAnsi="Arial" w:cs="Arial"/>
          <w:b/>
          <w:color w:val="000000"/>
          <w:sz w:val="20"/>
          <w:szCs w:val="20"/>
        </w:rPr>
        <w:t xml:space="preserve">Projekt „ROZVOJ PORADENSTVÍ POSKYTOVANÉHO ÚP PRO CIZINCE“ pomohl jak zaměstnancům Úřadu práce ČR v jejich práci s cizími státními příslušníky, tak cizincům v jednání s úřady. </w:t>
      </w:r>
    </w:p>
    <w:p w:rsidR="008B52B2" w:rsidRPr="00060DE8" w:rsidRDefault="008B52B2" w:rsidP="008B52B2">
      <w:pPr>
        <w:autoSpaceDE w:val="0"/>
        <w:autoSpaceDN w:val="0"/>
        <w:adjustRightInd w:val="0"/>
        <w:spacing w:after="120" w:line="240" w:lineRule="auto"/>
        <w:rPr>
          <w:rFonts w:ascii="Arial" w:hAnsi="Arial" w:cs="Arial"/>
          <w:color w:val="000000"/>
          <w:sz w:val="20"/>
          <w:szCs w:val="20"/>
        </w:rPr>
      </w:pPr>
      <w:r w:rsidRPr="00060DE8">
        <w:rPr>
          <w:rFonts w:ascii="Arial" w:hAnsi="Arial" w:cs="Arial"/>
          <w:color w:val="000000"/>
          <w:sz w:val="20"/>
          <w:szCs w:val="20"/>
        </w:rPr>
        <w:t xml:space="preserve">Projekt se zkráceným názvem „Cizinci“ reagoval na stoupající počet cizinců s trvalým pobytem na území ČR, což vyžaduje zvýšené úsilí ze strany pracovníků Úřadu práce </w:t>
      </w:r>
      <w:r>
        <w:rPr>
          <w:rFonts w:ascii="Arial" w:hAnsi="Arial" w:cs="Arial"/>
          <w:color w:val="000000"/>
          <w:sz w:val="20"/>
          <w:szCs w:val="20"/>
        </w:rPr>
        <w:t xml:space="preserve">(ÚP) </w:t>
      </w:r>
      <w:r w:rsidRPr="00060DE8">
        <w:rPr>
          <w:rFonts w:ascii="Arial" w:hAnsi="Arial" w:cs="Arial"/>
          <w:color w:val="000000"/>
          <w:sz w:val="20"/>
          <w:szCs w:val="20"/>
        </w:rPr>
        <w:t xml:space="preserve">ČR, respektive celé veřejné správy. To povede k eliminaci rizik sociálního vyloučení cizích státních příslušníků. </w:t>
      </w:r>
    </w:p>
    <w:p w:rsidR="008B52B2" w:rsidRPr="00060DE8" w:rsidRDefault="008B52B2" w:rsidP="008B52B2">
      <w:pPr>
        <w:spacing w:after="0" w:line="240" w:lineRule="auto"/>
        <w:rPr>
          <w:rFonts w:ascii="Arial" w:eastAsia="Times New Roman" w:hAnsi="Arial" w:cs="Arial"/>
          <w:b/>
          <w:bCs/>
          <w:sz w:val="20"/>
          <w:szCs w:val="20"/>
        </w:rPr>
      </w:pPr>
      <w:r w:rsidRPr="00060DE8">
        <w:rPr>
          <w:rFonts w:ascii="Arial" w:eastAsia="Times New Roman" w:hAnsi="Arial" w:cs="Arial"/>
          <w:b/>
          <w:bCs/>
          <w:sz w:val="20"/>
          <w:szCs w:val="20"/>
        </w:rPr>
        <w:t>Základní údaje</w:t>
      </w:r>
    </w:p>
    <w:p w:rsidR="008B52B2" w:rsidRPr="00060DE8" w:rsidRDefault="008B52B2" w:rsidP="008B52B2">
      <w:pPr>
        <w:pStyle w:val="Odstavecseseznamem"/>
        <w:numPr>
          <w:ilvl w:val="0"/>
          <w:numId w:val="3"/>
        </w:numPr>
        <w:spacing w:after="0" w:line="240" w:lineRule="auto"/>
        <w:ind w:left="714" w:hanging="357"/>
        <w:rPr>
          <w:rFonts w:ascii="Arial" w:eastAsia="Times New Roman" w:hAnsi="Arial" w:cs="Arial"/>
          <w:bCs/>
          <w:sz w:val="20"/>
          <w:szCs w:val="20"/>
        </w:rPr>
      </w:pPr>
      <w:r w:rsidRPr="00060DE8">
        <w:rPr>
          <w:rFonts w:ascii="Arial" w:eastAsia="Times New Roman" w:hAnsi="Arial" w:cs="Arial"/>
          <w:bCs/>
          <w:sz w:val="20"/>
          <w:szCs w:val="20"/>
        </w:rPr>
        <w:t>registrační číslo: CZ.1.04/2.2.00/11.00020</w:t>
      </w:r>
    </w:p>
    <w:p w:rsidR="008B52B2" w:rsidRPr="00060DE8" w:rsidRDefault="008B52B2" w:rsidP="008B52B2">
      <w:pPr>
        <w:pStyle w:val="Odstavecseseznamem"/>
        <w:numPr>
          <w:ilvl w:val="0"/>
          <w:numId w:val="3"/>
        </w:numPr>
        <w:spacing w:after="0" w:line="240" w:lineRule="auto"/>
        <w:ind w:left="714" w:hanging="357"/>
        <w:rPr>
          <w:rFonts w:ascii="Arial" w:eastAsia="Times New Roman" w:hAnsi="Arial" w:cs="Arial"/>
          <w:bCs/>
          <w:sz w:val="20"/>
          <w:szCs w:val="20"/>
        </w:rPr>
      </w:pPr>
      <w:r w:rsidRPr="00060DE8">
        <w:rPr>
          <w:rFonts w:ascii="Arial" w:eastAsia="Times New Roman" w:hAnsi="Arial" w:cs="Arial"/>
          <w:bCs/>
          <w:sz w:val="20"/>
          <w:szCs w:val="20"/>
        </w:rPr>
        <w:t xml:space="preserve">alokovaná částka: </w:t>
      </w:r>
      <w:r w:rsidRPr="00060DE8">
        <w:rPr>
          <w:rFonts w:ascii="Arial" w:hAnsi="Arial" w:cs="Arial"/>
          <w:sz w:val="20"/>
          <w:szCs w:val="20"/>
        </w:rPr>
        <w:t>9 170 199 Kč</w:t>
      </w:r>
    </w:p>
    <w:p w:rsidR="008B52B2" w:rsidRPr="00060DE8"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060DE8">
        <w:rPr>
          <w:rFonts w:ascii="Arial" w:eastAsia="Times New Roman" w:hAnsi="Arial" w:cs="Arial"/>
          <w:bCs/>
          <w:sz w:val="20"/>
          <w:szCs w:val="20"/>
        </w:rPr>
        <w:t xml:space="preserve">skutečné čerpání: 7 067 198 Kč </w:t>
      </w:r>
    </w:p>
    <w:p w:rsidR="008B52B2" w:rsidRPr="00060DE8"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060DE8">
        <w:rPr>
          <w:rFonts w:ascii="Arial" w:eastAsia="Times New Roman" w:hAnsi="Arial" w:cs="Arial"/>
          <w:bCs/>
          <w:sz w:val="20"/>
          <w:szCs w:val="20"/>
        </w:rPr>
        <w:t>doba realizace projektu</w:t>
      </w:r>
      <w:r w:rsidRPr="00060DE8">
        <w:rPr>
          <w:rFonts w:ascii="Arial" w:eastAsia="Times New Roman" w:hAnsi="Arial" w:cs="Arial"/>
          <w:sz w:val="20"/>
          <w:szCs w:val="20"/>
        </w:rPr>
        <w:t>: 1. 11. 2013 – 30. 11. 2015</w:t>
      </w:r>
    </w:p>
    <w:p w:rsidR="008B52B2" w:rsidRPr="00060DE8" w:rsidRDefault="008B52B2" w:rsidP="008B52B2">
      <w:pPr>
        <w:autoSpaceDE w:val="0"/>
        <w:autoSpaceDN w:val="0"/>
        <w:adjustRightInd w:val="0"/>
        <w:spacing w:after="0" w:line="240" w:lineRule="auto"/>
        <w:rPr>
          <w:rFonts w:ascii="Arial" w:hAnsi="Arial" w:cs="Arial"/>
          <w:sz w:val="20"/>
          <w:szCs w:val="20"/>
        </w:rPr>
      </w:pPr>
      <w:r w:rsidRPr="00060DE8">
        <w:rPr>
          <w:rFonts w:ascii="Arial" w:hAnsi="Arial" w:cs="Arial"/>
          <w:b/>
          <w:bCs/>
          <w:sz w:val="20"/>
          <w:szCs w:val="20"/>
        </w:rPr>
        <w:t>Hlavní cílové skupiny</w:t>
      </w:r>
    </w:p>
    <w:p w:rsidR="008B52B2" w:rsidRPr="00060DE8" w:rsidRDefault="008B52B2" w:rsidP="008B52B2">
      <w:pPr>
        <w:pStyle w:val="Odstavecseseznamem"/>
        <w:numPr>
          <w:ilvl w:val="0"/>
          <w:numId w:val="6"/>
        </w:numPr>
        <w:autoSpaceDE w:val="0"/>
        <w:autoSpaceDN w:val="0"/>
        <w:adjustRightInd w:val="0"/>
        <w:spacing w:after="0" w:line="240" w:lineRule="auto"/>
        <w:ind w:left="714" w:hanging="357"/>
        <w:rPr>
          <w:rFonts w:ascii="Arial" w:hAnsi="Arial" w:cs="Arial"/>
          <w:sz w:val="20"/>
          <w:szCs w:val="20"/>
        </w:rPr>
      </w:pPr>
      <w:r w:rsidRPr="00060DE8">
        <w:rPr>
          <w:rFonts w:ascii="Arial" w:hAnsi="Arial" w:cs="Arial"/>
          <w:sz w:val="20"/>
          <w:szCs w:val="20"/>
        </w:rPr>
        <w:t xml:space="preserve">zaměstnanci ÚP ČR </w:t>
      </w:r>
    </w:p>
    <w:p w:rsidR="008B52B2" w:rsidRPr="00060DE8" w:rsidRDefault="008B52B2" w:rsidP="008B52B2">
      <w:pPr>
        <w:pStyle w:val="Odstavecseseznamem"/>
        <w:numPr>
          <w:ilvl w:val="0"/>
          <w:numId w:val="2"/>
        </w:numPr>
        <w:tabs>
          <w:tab w:val="clear" w:pos="709"/>
        </w:tabs>
        <w:suppressAutoHyphens w:val="0"/>
        <w:autoSpaceDE w:val="0"/>
        <w:autoSpaceDN w:val="0"/>
        <w:adjustRightInd w:val="0"/>
        <w:spacing w:after="120" w:line="240" w:lineRule="auto"/>
        <w:ind w:left="714" w:hanging="357"/>
        <w:contextualSpacing/>
        <w:rPr>
          <w:rFonts w:ascii="Arial" w:hAnsi="Arial" w:cs="Arial"/>
          <w:b/>
          <w:color w:val="000000"/>
          <w:sz w:val="20"/>
          <w:szCs w:val="20"/>
        </w:rPr>
      </w:pPr>
      <w:r w:rsidRPr="00060DE8">
        <w:rPr>
          <w:rFonts w:ascii="Arial" w:hAnsi="Arial" w:cs="Arial"/>
          <w:sz w:val="20"/>
          <w:szCs w:val="20"/>
        </w:rPr>
        <w:t xml:space="preserve">cizí státní příslušníci </w:t>
      </w:r>
    </w:p>
    <w:p w:rsidR="008B52B2" w:rsidRPr="00060DE8" w:rsidRDefault="008B52B2" w:rsidP="008B52B2">
      <w:pPr>
        <w:autoSpaceDE w:val="0"/>
        <w:autoSpaceDN w:val="0"/>
        <w:adjustRightInd w:val="0"/>
        <w:spacing w:after="0" w:line="240" w:lineRule="auto"/>
        <w:contextualSpacing/>
        <w:rPr>
          <w:rFonts w:ascii="Arial" w:hAnsi="Arial" w:cs="Arial"/>
          <w:b/>
          <w:color w:val="000000"/>
          <w:sz w:val="20"/>
          <w:szCs w:val="20"/>
        </w:rPr>
      </w:pPr>
      <w:r w:rsidRPr="00060DE8">
        <w:rPr>
          <w:rFonts w:ascii="Arial" w:hAnsi="Arial" w:cs="Arial"/>
          <w:b/>
          <w:color w:val="000000"/>
          <w:sz w:val="20"/>
          <w:szCs w:val="20"/>
        </w:rPr>
        <w:t>Hlavní cíle</w:t>
      </w:r>
    </w:p>
    <w:p w:rsidR="008B52B2" w:rsidRPr="00060DE8"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060DE8">
        <w:rPr>
          <w:rFonts w:ascii="Arial" w:hAnsi="Arial" w:cs="Arial"/>
          <w:sz w:val="20"/>
          <w:szCs w:val="20"/>
        </w:rPr>
        <w:t xml:space="preserve">rozšířit a zmodernizovat služby poskytované ÚP ČR cizím státním příslušníkům </w:t>
      </w:r>
    </w:p>
    <w:p w:rsidR="008B52B2" w:rsidRPr="00060DE8"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060DE8">
        <w:rPr>
          <w:rFonts w:ascii="Arial" w:hAnsi="Arial" w:cs="Arial"/>
          <w:sz w:val="20"/>
          <w:szCs w:val="20"/>
        </w:rPr>
        <w:t>zvýšit a prohloubit kvalifikaci příslušných pracovníků ÚP ČR</w:t>
      </w:r>
    </w:p>
    <w:p w:rsidR="008B52B2" w:rsidRPr="00060DE8" w:rsidRDefault="008B52B2" w:rsidP="008B52B2">
      <w:pPr>
        <w:autoSpaceDE w:val="0"/>
        <w:autoSpaceDN w:val="0"/>
        <w:adjustRightInd w:val="0"/>
        <w:spacing w:after="0" w:line="240" w:lineRule="auto"/>
        <w:rPr>
          <w:rFonts w:ascii="Arial" w:hAnsi="Arial" w:cs="Arial"/>
          <w:color w:val="000000"/>
          <w:sz w:val="20"/>
          <w:szCs w:val="20"/>
        </w:rPr>
      </w:pPr>
      <w:r w:rsidRPr="00060DE8">
        <w:rPr>
          <w:rFonts w:ascii="Arial" w:eastAsia="Arial" w:hAnsi="Arial" w:cs="Arial"/>
          <w:b/>
          <w:color w:val="000000"/>
          <w:sz w:val="20"/>
          <w:szCs w:val="20"/>
        </w:rPr>
        <w:t>Hlavní aktivity</w:t>
      </w:r>
    </w:p>
    <w:p w:rsidR="008B52B2" w:rsidRPr="00060DE8" w:rsidRDefault="008B52B2" w:rsidP="008B52B2">
      <w:pPr>
        <w:pStyle w:val="Odstavecseseznamem"/>
        <w:numPr>
          <w:ilvl w:val="0"/>
          <w:numId w:val="2"/>
        </w:numPr>
        <w:autoSpaceDE w:val="0"/>
        <w:autoSpaceDN w:val="0"/>
        <w:adjustRightInd w:val="0"/>
        <w:spacing w:after="0" w:line="240" w:lineRule="auto"/>
        <w:rPr>
          <w:rFonts w:ascii="Arial" w:hAnsi="Arial" w:cs="Arial"/>
          <w:sz w:val="20"/>
          <w:szCs w:val="20"/>
        </w:rPr>
      </w:pPr>
      <w:r w:rsidRPr="00060DE8">
        <w:rPr>
          <w:rFonts w:ascii="Arial" w:hAnsi="Arial" w:cs="Arial"/>
          <w:sz w:val="20"/>
          <w:szCs w:val="20"/>
        </w:rPr>
        <w:t>zpracování metodiky a příprava vzdělávacích materiálů pro pracovníky ÚP ČR</w:t>
      </w:r>
    </w:p>
    <w:p w:rsidR="008B52B2" w:rsidRPr="00060DE8" w:rsidRDefault="008B52B2" w:rsidP="008B52B2">
      <w:pPr>
        <w:pStyle w:val="Odstavecseseznamem"/>
        <w:numPr>
          <w:ilvl w:val="0"/>
          <w:numId w:val="2"/>
        </w:numPr>
        <w:autoSpaceDE w:val="0"/>
        <w:autoSpaceDN w:val="0"/>
        <w:adjustRightInd w:val="0"/>
        <w:spacing w:after="0" w:line="240" w:lineRule="auto"/>
        <w:rPr>
          <w:rFonts w:ascii="Arial" w:hAnsi="Arial" w:cs="Arial"/>
          <w:sz w:val="20"/>
          <w:szCs w:val="20"/>
        </w:rPr>
      </w:pPr>
      <w:r w:rsidRPr="00060DE8">
        <w:rPr>
          <w:rFonts w:ascii="Arial" w:hAnsi="Arial" w:cs="Arial"/>
          <w:sz w:val="20"/>
          <w:szCs w:val="20"/>
        </w:rPr>
        <w:t>proškolení pracovníků ÚP ČR a pilotní odzkoušení služeb sociálního tlumočení na úřadech</w:t>
      </w:r>
    </w:p>
    <w:p w:rsidR="008B52B2" w:rsidRPr="00060DE8"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060DE8">
        <w:rPr>
          <w:rFonts w:ascii="Arial" w:hAnsi="Arial" w:cs="Arial"/>
          <w:sz w:val="20"/>
          <w:szCs w:val="20"/>
        </w:rPr>
        <w:t>vytvoření interaktivní mapy životních situací a sl</w:t>
      </w:r>
      <w:r>
        <w:rPr>
          <w:rFonts w:ascii="Arial" w:hAnsi="Arial" w:cs="Arial"/>
          <w:sz w:val="20"/>
          <w:szCs w:val="20"/>
        </w:rPr>
        <w:t>ovníku základních pojmů formou</w:t>
      </w:r>
      <w:r w:rsidRPr="00060DE8">
        <w:rPr>
          <w:rFonts w:ascii="Arial" w:hAnsi="Arial" w:cs="Arial"/>
          <w:sz w:val="20"/>
          <w:szCs w:val="20"/>
        </w:rPr>
        <w:t xml:space="preserve"> webové aplikace </w:t>
      </w:r>
    </w:p>
    <w:p w:rsidR="008B52B2" w:rsidRPr="00060DE8" w:rsidRDefault="008B52B2" w:rsidP="008B52B2">
      <w:pPr>
        <w:autoSpaceDE w:val="0"/>
        <w:autoSpaceDN w:val="0"/>
        <w:adjustRightInd w:val="0"/>
        <w:spacing w:after="0" w:line="240" w:lineRule="auto"/>
        <w:rPr>
          <w:rFonts w:ascii="Arial" w:hAnsi="Arial" w:cs="Arial"/>
          <w:b/>
          <w:bCs/>
          <w:sz w:val="20"/>
          <w:szCs w:val="20"/>
        </w:rPr>
      </w:pPr>
      <w:r w:rsidRPr="00060DE8">
        <w:rPr>
          <w:rFonts w:ascii="Arial" w:hAnsi="Arial" w:cs="Arial"/>
          <w:b/>
          <w:bCs/>
          <w:sz w:val="20"/>
          <w:szCs w:val="20"/>
        </w:rPr>
        <w:t>Jak to fungovalo</w:t>
      </w:r>
    </w:p>
    <w:p w:rsidR="008B52B2" w:rsidRPr="00060DE8" w:rsidRDefault="008B52B2" w:rsidP="008B52B2">
      <w:pPr>
        <w:autoSpaceDE w:val="0"/>
        <w:autoSpaceDN w:val="0"/>
        <w:adjustRightInd w:val="0"/>
        <w:spacing w:after="120" w:line="240" w:lineRule="auto"/>
        <w:rPr>
          <w:sz w:val="20"/>
          <w:szCs w:val="20"/>
        </w:rPr>
      </w:pPr>
      <w:r w:rsidRPr="00060DE8">
        <w:rPr>
          <w:rFonts w:ascii="Arial" w:eastAsia="Times New Roman" w:hAnsi="Arial" w:cs="Arial"/>
          <w:sz w:val="20"/>
          <w:szCs w:val="20"/>
        </w:rPr>
        <w:t xml:space="preserve">Byl vytvořený metodický materiál a úředníci z celé České republiky pracující s cizinci prošli školením, těm z Prahy a Libereckého kraje navíc pomáhali přímo na pobočkách sociální tlumočníci. Pro cizince vznikla tzv. interaktivní mapa životních situací ve formě aplikace v sedmi jazycích, </w:t>
      </w:r>
      <w:r w:rsidRPr="00060DE8">
        <w:rPr>
          <w:rFonts w:ascii="Arial" w:hAnsi="Arial" w:cs="Arial"/>
          <w:bCs/>
          <w:sz w:val="20"/>
          <w:szCs w:val="20"/>
        </w:rPr>
        <w:t>která se pro ně stane vodítkem při řešení základních životních situací souvisejících s jejich uplatněním na českém trhu práce.</w:t>
      </w:r>
      <w:r w:rsidRPr="00060DE8">
        <w:rPr>
          <w:rFonts w:ascii="Arial" w:eastAsia="Times New Roman" w:hAnsi="Arial" w:cs="Arial"/>
          <w:sz w:val="20"/>
          <w:szCs w:val="20"/>
        </w:rPr>
        <w:t xml:space="preserve"> </w:t>
      </w:r>
    </w:p>
    <w:p w:rsidR="008B52B2" w:rsidRPr="00060DE8" w:rsidRDefault="008B52B2" w:rsidP="008B52B2">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 xml:space="preserve">Výstupy projektu </w:t>
      </w:r>
    </w:p>
    <w:p w:rsidR="008B52B2" w:rsidRPr="00963428"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c</w:t>
      </w:r>
      <w:r w:rsidRPr="00963428">
        <w:rPr>
          <w:rFonts w:ascii="Arial" w:hAnsi="Arial" w:cs="Arial"/>
          <w:bCs/>
          <w:sz w:val="20"/>
          <w:szCs w:val="20"/>
        </w:rPr>
        <w:t>elkový počet podpořených osob: 211</w:t>
      </w:r>
      <w:r>
        <w:rPr>
          <w:rFonts w:ascii="Arial" w:hAnsi="Arial" w:cs="Arial"/>
          <w:bCs/>
          <w:sz w:val="20"/>
          <w:szCs w:val="20"/>
        </w:rPr>
        <w:t xml:space="preserve"> zaměstnanců Úřadu práce ČR</w:t>
      </w:r>
    </w:p>
    <w:p w:rsidR="008B52B2" w:rsidRPr="00963428"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Pr>
          <w:rFonts w:ascii="Arial" w:hAnsi="Arial" w:cs="Arial"/>
          <w:bCs/>
          <w:sz w:val="20"/>
          <w:szCs w:val="20"/>
        </w:rPr>
        <w:t>c</w:t>
      </w:r>
      <w:r w:rsidRPr="00963428">
        <w:rPr>
          <w:rFonts w:ascii="Arial" w:hAnsi="Arial" w:cs="Arial"/>
          <w:bCs/>
          <w:sz w:val="20"/>
          <w:szCs w:val="20"/>
        </w:rPr>
        <w:t>elkový počet úspěšných absolventů kurzů: 115</w:t>
      </w:r>
      <w:r>
        <w:rPr>
          <w:rFonts w:ascii="Arial" w:hAnsi="Arial" w:cs="Arial"/>
          <w:bCs/>
          <w:sz w:val="20"/>
          <w:szCs w:val="20"/>
        </w:rPr>
        <w:t xml:space="preserve"> zaměstnanců Úřadu práce ČR</w:t>
      </w:r>
    </w:p>
    <w:p w:rsidR="008B52B2" w:rsidRPr="00060DE8" w:rsidRDefault="008B52B2" w:rsidP="008B52B2">
      <w:pPr>
        <w:autoSpaceDE w:val="0"/>
        <w:autoSpaceDN w:val="0"/>
        <w:adjustRightInd w:val="0"/>
        <w:spacing w:after="0" w:line="240" w:lineRule="auto"/>
        <w:rPr>
          <w:rFonts w:ascii="Arial" w:hAnsi="Arial" w:cs="Arial"/>
          <w:b/>
          <w:bCs/>
          <w:sz w:val="20"/>
          <w:szCs w:val="20"/>
        </w:rPr>
      </w:pPr>
      <w:r w:rsidRPr="00060DE8">
        <w:rPr>
          <w:rFonts w:ascii="Arial" w:hAnsi="Arial" w:cs="Arial"/>
          <w:b/>
          <w:bCs/>
          <w:sz w:val="20"/>
          <w:szCs w:val="20"/>
        </w:rPr>
        <w:t>Další výstupy</w:t>
      </w:r>
    </w:p>
    <w:p w:rsidR="008B52B2" w:rsidRPr="00060DE8"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m</w:t>
      </w:r>
      <w:r w:rsidRPr="00060DE8">
        <w:rPr>
          <w:rFonts w:ascii="Arial" w:hAnsi="Arial" w:cs="Arial"/>
          <w:bCs/>
          <w:sz w:val="20"/>
          <w:szCs w:val="20"/>
        </w:rPr>
        <w:t>etodický materiál pro pracovníky zahraniční zaměstnanosti</w:t>
      </w:r>
    </w:p>
    <w:p w:rsidR="008B52B2" w:rsidRPr="00060DE8"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m</w:t>
      </w:r>
      <w:r w:rsidRPr="00060DE8">
        <w:rPr>
          <w:rFonts w:ascii="Arial" w:hAnsi="Arial" w:cs="Arial"/>
          <w:bCs/>
          <w:sz w:val="20"/>
          <w:szCs w:val="20"/>
        </w:rPr>
        <w:t>etodický materiál pro pracovníky agendy zprostředkování a poradenství ÚP</w:t>
      </w:r>
      <w:r>
        <w:rPr>
          <w:rFonts w:ascii="Arial" w:hAnsi="Arial" w:cs="Arial"/>
          <w:bCs/>
          <w:sz w:val="20"/>
          <w:szCs w:val="20"/>
        </w:rPr>
        <w:t xml:space="preserve"> ČR</w:t>
      </w:r>
    </w:p>
    <w:p w:rsidR="008B52B2" w:rsidRPr="00060DE8"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e</w:t>
      </w:r>
      <w:r w:rsidRPr="00060DE8">
        <w:rPr>
          <w:rFonts w:ascii="Arial" w:hAnsi="Arial" w:cs="Arial"/>
          <w:bCs/>
          <w:sz w:val="20"/>
          <w:szCs w:val="20"/>
        </w:rPr>
        <w:t>valuační zpráva k sociálnímu tlumočení na ÚP</w:t>
      </w:r>
      <w:r>
        <w:rPr>
          <w:rFonts w:ascii="Arial" w:hAnsi="Arial" w:cs="Arial"/>
          <w:bCs/>
          <w:sz w:val="20"/>
          <w:szCs w:val="20"/>
        </w:rPr>
        <w:t xml:space="preserve"> ČR</w:t>
      </w:r>
    </w:p>
    <w:p w:rsidR="008B52B2" w:rsidRPr="00060DE8"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r</w:t>
      </w:r>
      <w:r w:rsidRPr="00060DE8">
        <w:rPr>
          <w:rFonts w:ascii="Arial" w:hAnsi="Arial" w:cs="Arial"/>
          <w:bCs/>
          <w:sz w:val="20"/>
          <w:szCs w:val="20"/>
        </w:rPr>
        <w:t xml:space="preserve">evize obsahu v sekci zahraniční zaměstnanosti na portálu MPSV  </w:t>
      </w:r>
    </w:p>
    <w:p w:rsidR="008B52B2" w:rsidRPr="00060DE8"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060DE8">
        <w:rPr>
          <w:rFonts w:ascii="Arial" w:hAnsi="Arial" w:cs="Arial"/>
          <w:bCs/>
          <w:sz w:val="20"/>
          <w:szCs w:val="20"/>
        </w:rPr>
        <w:t>Interaktivní mapa životních situací a Slovník základních pojmů z oblasti zaměstnávání cizinců v ČR a úlohy veřejné správy (mobilní aplikace)</w:t>
      </w:r>
    </w:p>
    <w:p w:rsidR="008B52B2" w:rsidRPr="00060DE8"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Pr>
          <w:rFonts w:ascii="Arial" w:hAnsi="Arial" w:cs="Arial"/>
          <w:bCs/>
          <w:sz w:val="20"/>
          <w:szCs w:val="20"/>
        </w:rPr>
        <w:t>m</w:t>
      </w:r>
      <w:r w:rsidRPr="00060DE8">
        <w:rPr>
          <w:rFonts w:ascii="Arial" w:hAnsi="Arial" w:cs="Arial"/>
          <w:bCs/>
          <w:sz w:val="20"/>
          <w:szCs w:val="20"/>
        </w:rPr>
        <w:t>etodický materiál pro oblast spolupráce se zaměstnavateli</w:t>
      </w:r>
    </w:p>
    <w:p w:rsidR="008B52B2" w:rsidRPr="00060DE8"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sidRPr="00060DE8">
        <w:rPr>
          <w:rFonts w:ascii="Arial" w:hAnsi="Arial" w:cs="Arial"/>
          <w:bCs/>
          <w:sz w:val="20"/>
          <w:szCs w:val="20"/>
        </w:rPr>
        <w:t xml:space="preserve">Komparativní studie zaměřená na individuální poradenství poskytované migrantům v oblasti zprostředkování práce a na meziinstitucionální spolupráci a </w:t>
      </w:r>
      <w:proofErr w:type="spellStart"/>
      <w:r>
        <w:rPr>
          <w:rFonts w:ascii="Arial" w:hAnsi="Arial" w:cs="Arial"/>
          <w:bCs/>
          <w:sz w:val="20"/>
          <w:szCs w:val="20"/>
        </w:rPr>
        <w:t>networking</w:t>
      </w:r>
      <w:proofErr w:type="spellEnd"/>
      <w:r>
        <w:rPr>
          <w:rFonts w:ascii="Arial" w:hAnsi="Arial" w:cs="Arial"/>
          <w:bCs/>
          <w:sz w:val="20"/>
          <w:szCs w:val="20"/>
        </w:rPr>
        <w:t xml:space="preserve"> v Německu a Rakousku</w:t>
      </w:r>
    </w:p>
    <w:p w:rsidR="008B52B2" w:rsidRPr="00060DE8" w:rsidRDefault="008B52B2" w:rsidP="008B52B2">
      <w:pPr>
        <w:autoSpaceDE w:val="0"/>
        <w:autoSpaceDN w:val="0"/>
        <w:adjustRightInd w:val="0"/>
        <w:spacing w:after="120" w:line="240" w:lineRule="auto"/>
        <w:rPr>
          <w:rFonts w:ascii="Arial" w:eastAsia="Times New Roman" w:hAnsi="Arial" w:cs="Arial"/>
          <w:sz w:val="20"/>
          <w:szCs w:val="20"/>
        </w:rPr>
      </w:pPr>
      <w:r w:rsidRPr="00060DE8">
        <w:rPr>
          <w:rFonts w:ascii="Arial" w:eastAsia="Times New Roman" w:hAnsi="Arial" w:cs="Arial"/>
          <w:b/>
          <w:bCs/>
          <w:sz w:val="20"/>
          <w:szCs w:val="20"/>
        </w:rPr>
        <w:t>Inovativnost projektu</w:t>
      </w:r>
    </w:p>
    <w:p w:rsidR="008B52B2" w:rsidRPr="00060DE8" w:rsidRDefault="008B52B2" w:rsidP="008B52B2">
      <w:pPr>
        <w:autoSpaceDE w:val="0"/>
        <w:autoSpaceDN w:val="0"/>
        <w:adjustRightInd w:val="0"/>
        <w:spacing w:after="120" w:line="240" w:lineRule="auto"/>
        <w:rPr>
          <w:rFonts w:ascii="Arial" w:eastAsia="Arial" w:hAnsi="Arial" w:cs="Arial"/>
          <w:bCs/>
          <w:sz w:val="20"/>
          <w:szCs w:val="20"/>
        </w:rPr>
      </w:pPr>
      <w:r w:rsidRPr="00060DE8">
        <w:rPr>
          <w:rFonts w:ascii="Arial" w:eastAsia="Times New Roman" w:hAnsi="Arial" w:cs="Arial"/>
          <w:sz w:val="20"/>
          <w:szCs w:val="20"/>
        </w:rPr>
        <w:t xml:space="preserve">Činnost úředníků ÚP ČR při jednání s cizinci byla standardizována. Pro samotné cizince byla vytvořená unikátní aplikace. V rámci projektu byla na pobočkách ÚP ČR pilotně odzkoušena služba sociálního tlumočení. </w:t>
      </w: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Pr="00477A2F" w:rsidRDefault="008B52B2" w:rsidP="008B52B2">
      <w:pPr>
        <w:autoSpaceDE w:val="0"/>
        <w:autoSpaceDN w:val="0"/>
        <w:adjustRightInd w:val="0"/>
        <w:spacing w:after="120" w:line="240" w:lineRule="auto"/>
        <w:rPr>
          <w:rFonts w:ascii="Arial" w:hAnsi="Arial" w:cs="Arial"/>
          <w:b/>
          <w:caps/>
          <w:color w:val="000000"/>
          <w:sz w:val="20"/>
          <w:szCs w:val="20"/>
        </w:rPr>
      </w:pPr>
      <w:r w:rsidRPr="00477A2F">
        <w:rPr>
          <w:rFonts w:ascii="Arial" w:hAnsi="Arial" w:cs="Arial"/>
          <w:b/>
          <w:iCs/>
          <w:caps/>
          <w:color w:val="000000"/>
          <w:sz w:val="20"/>
          <w:szCs w:val="20"/>
        </w:rPr>
        <w:lastRenderedPageBreak/>
        <w:t>Neformální pEČUJÍCÍ NEMAJÍ USTLÁNO NA RŮŽÍCH</w:t>
      </w:r>
      <w:r w:rsidRPr="00477A2F">
        <w:rPr>
          <w:rFonts w:ascii="Arial" w:hAnsi="Arial" w:cs="Arial"/>
          <w:b/>
          <w:caps/>
          <w:color w:val="000000"/>
          <w:sz w:val="20"/>
          <w:szCs w:val="20"/>
        </w:rPr>
        <w:t xml:space="preserve"> </w:t>
      </w:r>
    </w:p>
    <w:p w:rsidR="008B52B2" w:rsidRPr="00477A2F" w:rsidRDefault="008B52B2" w:rsidP="008B52B2">
      <w:pPr>
        <w:autoSpaceDE w:val="0"/>
        <w:autoSpaceDN w:val="0"/>
        <w:adjustRightInd w:val="0"/>
        <w:spacing w:after="120" w:line="240" w:lineRule="auto"/>
        <w:rPr>
          <w:rFonts w:ascii="Arial" w:hAnsi="Arial" w:cs="Arial"/>
          <w:b/>
          <w:i/>
          <w:sz w:val="20"/>
          <w:szCs w:val="20"/>
        </w:rPr>
      </w:pPr>
      <w:r w:rsidRPr="00477A2F">
        <w:rPr>
          <w:rFonts w:ascii="Arial" w:hAnsi="Arial" w:cs="Arial"/>
          <w:b/>
          <w:i/>
          <w:color w:val="000000"/>
          <w:sz w:val="20"/>
          <w:szCs w:val="20"/>
        </w:rPr>
        <w:t xml:space="preserve">Díky projektu „PODPORA </w:t>
      </w:r>
      <w:r>
        <w:rPr>
          <w:rFonts w:ascii="Arial" w:hAnsi="Arial" w:cs="Arial"/>
          <w:b/>
          <w:i/>
          <w:color w:val="000000"/>
          <w:sz w:val="20"/>
          <w:szCs w:val="20"/>
        </w:rPr>
        <w:t>NEFORMÁLNÍCH PEČOVATELŮ“ byla z</w:t>
      </w:r>
      <w:r w:rsidRPr="00477A2F">
        <w:rPr>
          <w:rFonts w:ascii="Arial" w:hAnsi="Arial" w:cs="Arial"/>
          <w:b/>
          <w:i/>
          <w:color w:val="000000"/>
          <w:sz w:val="20"/>
          <w:szCs w:val="20"/>
        </w:rPr>
        <w:t>jištěna relevantní data o situaci neformálních pečovatelů v ČR a navržena řada opatření, pomocí kterých je možné situaci pečujících vylepšit.</w:t>
      </w:r>
      <w:r w:rsidRPr="00477A2F">
        <w:rPr>
          <w:rFonts w:ascii="Arial" w:hAnsi="Arial" w:cs="Arial"/>
          <w:b/>
          <w:i/>
          <w:color w:val="000000"/>
          <w:sz w:val="20"/>
          <w:szCs w:val="20"/>
          <w:highlight w:val="yellow"/>
        </w:rPr>
        <w:t xml:space="preserve"> </w:t>
      </w:r>
    </w:p>
    <w:p w:rsidR="008B52B2" w:rsidRPr="00477A2F" w:rsidRDefault="008B52B2" w:rsidP="008B52B2">
      <w:pPr>
        <w:autoSpaceDE w:val="0"/>
        <w:autoSpaceDN w:val="0"/>
        <w:adjustRightInd w:val="0"/>
        <w:spacing w:after="120" w:line="240" w:lineRule="auto"/>
        <w:rPr>
          <w:rFonts w:ascii="Arial" w:hAnsi="Arial" w:cs="Arial"/>
          <w:sz w:val="20"/>
          <w:szCs w:val="20"/>
        </w:rPr>
      </w:pPr>
      <w:r w:rsidRPr="00477A2F">
        <w:rPr>
          <w:rFonts w:ascii="Arial" w:hAnsi="Arial" w:cs="Arial"/>
          <w:color w:val="000000"/>
          <w:sz w:val="20"/>
          <w:szCs w:val="20"/>
        </w:rPr>
        <w:t xml:space="preserve">Hlavním úkolem projektu se zkráceným názvem „Pečovatelé“ bylo navrhnout systematickou podporu významné skupiny pečujících osob, která povede ke zlepšení kvality jejich života a usnadní jejich návrat na trh práce. </w:t>
      </w:r>
    </w:p>
    <w:p w:rsidR="008B52B2" w:rsidRPr="00477A2F" w:rsidRDefault="008B52B2" w:rsidP="008B52B2">
      <w:pPr>
        <w:spacing w:after="0" w:line="240" w:lineRule="auto"/>
        <w:rPr>
          <w:rFonts w:ascii="Arial" w:eastAsia="Times New Roman" w:hAnsi="Arial" w:cs="Arial"/>
          <w:b/>
          <w:bCs/>
          <w:sz w:val="20"/>
          <w:szCs w:val="20"/>
        </w:rPr>
      </w:pPr>
      <w:r w:rsidRPr="00477A2F">
        <w:rPr>
          <w:rFonts w:ascii="Arial" w:eastAsia="Times New Roman" w:hAnsi="Arial" w:cs="Arial"/>
          <w:b/>
          <w:bCs/>
          <w:sz w:val="20"/>
          <w:szCs w:val="20"/>
        </w:rPr>
        <w:t>Základní údaje</w:t>
      </w:r>
    </w:p>
    <w:p w:rsidR="008B52B2" w:rsidRPr="00477A2F"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477A2F">
        <w:rPr>
          <w:rFonts w:ascii="Arial" w:eastAsia="Times New Roman" w:hAnsi="Arial" w:cs="Arial"/>
          <w:bCs/>
          <w:sz w:val="20"/>
          <w:szCs w:val="20"/>
        </w:rPr>
        <w:t>registrační číslo</w:t>
      </w:r>
      <w:r w:rsidRPr="00477A2F">
        <w:rPr>
          <w:rFonts w:ascii="Arial" w:eastAsia="Times New Roman" w:hAnsi="Arial" w:cs="Arial"/>
          <w:sz w:val="20"/>
          <w:szCs w:val="20"/>
        </w:rPr>
        <w:t>: CZ.1.04/3.1.00/C6.00002</w:t>
      </w:r>
    </w:p>
    <w:p w:rsidR="008B52B2" w:rsidRPr="00477A2F"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77A2F">
        <w:rPr>
          <w:rFonts w:ascii="Arial" w:eastAsia="Times New Roman" w:hAnsi="Arial" w:cs="Arial"/>
          <w:bCs/>
          <w:sz w:val="20"/>
          <w:szCs w:val="20"/>
        </w:rPr>
        <w:t>částka</w:t>
      </w:r>
      <w:r w:rsidRPr="00477A2F">
        <w:rPr>
          <w:rFonts w:ascii="Arial" w:eastAsia="Times New Roman" w:hAnsi="Arial" w:cs="Arial"/>
          <w:sz w:val="20"/>
          <w:szCs w:val="20"/>
        </w:rPr>
        <w:t>: 15 612 970 Kč</w:t>
      </w:r>
    </w:p>
    <w:p w:rsidR="008B52B2" w:rsidRPr="00477A2F"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477A2F">
        <w:rPr>
          <w:rFonts w:ascii="Arial" w:eastAsia="Times New Roman" w:hAnsi="Arial" w:cs="Arial"/>
          <w:sz w:val="20"/>
          <w:szCs w:val="20"/>
        </w:rPr>
        <w:t>odhad čerpání: 7 125 452 Kč</w:t>
      </w:r>
    </w:p>
    <w:p w:rsidR="008B52B2" w:rsidRPr="00477A2F"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477A2F">
        <w:rPr>
          <w:rFonts w:ascii="Arial" w:eastAsia="Times New Roman" w:hAnsi="Arial" w:cs="Arial"/>
          <w:bCs/>
          <w:sz w:val="20"/>
          <w:szCs w:val="20"/>
        </w:rPr>
        <w:t>doba realizace projektu</w:t>
      </w:r>
      <w:r w:rsidRPr="00477A2F">
        <w:rPr>
          <w:rFonts w:ascii="Arial" w:eastAsia="Times New Roman" w:hAnsi="Arial" w:cs="Arial"/>
          <w:sz w:val="20"/>
          <w:szCs w:val="20"/>
        </w:rPr>
        <w:t>: 1. 2. 2014–30. 11. 2015</w:t>
      </w:r>
    </w:p>
    <w:p w:rsidR="008B52B2" w:rsidRPr="00477A2F" w:rsidRDefault="008B52B2" w:rsidP="008B52B2">
      <w:pPr>
        <w:autoSpaceDE w:val="0"/>
        <w:autoSpaceDN w:val="0"/>
        <w:adjustRightInd w:val="0"/>
        <w:spacing w:after="0" w:line="240" w:lineRule="auto"/>
        <w:rPr>
          <w:rFonts w:ascii="Arial" w:hAnsi="Arial" w:cs="Arial"/>
          <w:sz w:val="20"/>
          <w:szCs w:val="20"/>
        </w:rPr>
      </w:pPr>
      <w:r w:rsidRPr="00477A2F">
        <w:rPr>
          <w:rFonts w:ascii="Arial" w:hAnsi="Arial" w:cs="Arial"/>
          <w:b/>
          <w:bCs/>
          <w:sz w:val="20"/>
          <w:szCs w:val="20"/>
        </w:rPr>
        <w:t>Hlavní cílové skupiny</w:t>
      </w:r>
    </w:p>
    <w:p w:rsidR="008B52B2" w:rsidRPr="00477A2F" w:rsidRDefault="008B52B2" w:rsidP="008B52B2">
      <w:pPr>
        <w:pStyle w:val="Odstavecseseznamem"/>
        <w:numPr>
          <w:ilvl w:val="0"/>
          <w:numId w:val="6"/>
        </w:numPr>
        <w:autoSpaceDE w:val="0"/>
        <w:autoSpaceDN w:val="0"/>
        <w:adjustRightInd w:val="0"/>
        <w:spacing w:after="0" w:line="240" w:lineRule="auto"/>
        <w:ind w:left="714" w:hanging="357"/>
        <w:rPr>
          <w:rFonts w:ascii="Arial" w:hAnsi="Arial" w:cs="Arial"/>
          <w:sz w:val="20"/>
          <w:szCs w:val="20"/>
        </w:rPr>
      </w:pPr>
      <w:r w:rsidRPr="00477A2F">
        <w:rPr>
          <w:rFonts w:ascii="Arial" w:hAnsi="Arial" w:cs="Arial"/>
          <w:sz w:val="20"/>
          <w:szCs w:val="20"/>
        </w:rPr>
        <w:t>orgány veřejné správy působící v oblasti sociální integrace</w:t>
      </w:r>
    </w:p>
    <w:p w:rsidR="008B52B2" w:rsidRPr="00477A2F" w:rsidRDefault="008B52B2" w:rsidP="008B52B2">
      <w:pPr>
        <w:pStyle w:val="Odstavecseseznamem"/>
        <w:numPr>
          <w:ilvl w:val="0"/>
          <w:numId w:val="6"/>
        </w:numPr>
        <w:autoSpaceDE w:val="0"/>
        <w:autoSpaceDN w:val="0"/>
        <w:adjustRightInd w:val="0"/>
        <w:spacing w:after="0" w:line="240" w:lineRule="auto"/>
        <w:ind w:left="714" w:hanging="357"/>
        <w:rPr>
          <w:rFonts w:ascii="Arial" w:hAnsi="Arial" w:cs="Arial"/>
          <w:sz w:val="20"/>
          <w:szCs w:val="20"/>
        </w:rPr>
      </w:pPr>
      <w:r w:rsidRPr="00477A2F">
        <w:rPr>
          <w:rFonts w:ascii="Arial" w:hAnsi="Arial" w:cs="Arial"/>
          <w:sz w:val="20"/>
          <w:szCs w:val="20"/>
        </w:rPr>
        <w:t>pracovníci MPSV, Úřadu práce</w:t>
      </w:r>
      <w:r>
        <w:rPr>
          <w:rFonts w:ascii="Arial" w:hAnsi="Arial" w:cs="Arial"/>
          <w:sz w:val="20"/>
          <w:szCs w:val="20"/>
        </w:rPr>
        <w:t xml:space="preserve"> ČR</w:t>
      </w:r>
      <w:r w:rsidRPr="00477A2F">
        <w:rPr>
          <w:rFonts w:ascii="Arial" w:hAnsi="Arial" w:cs="Arial"/>
          <w:sz w:val="20"/>
          <w:szCs w:val="20"/>
        </w:rPr>
        <w:t>, sociálních odborů obcí</w:t>
      </w:r>
    </w:p>
    <w:p w:rsidR="008B52B2" w:rsidRPr="00477A2F" w:rsidRDefault="008B52B2" w:rsidP="008B52B2">
      <w:pPr>
        <w:pStyle w:val="Odstavecseseznamem"/>
        <w:numPr>
          <w:ilvl w:val="0"/>
          <w:numId w:val="2"/>
        </w:numPr>
        <w:tabs>
          <w:tab w:val="clear" w:pos="709"/>
        </w:tabs>
        <w:suppressAutoHyphens w:val="0"/>
        <w:spacing w:after="120" w:line="259" w:lineRule="auto"/>
        <w:ind w:left="714" w:hanging="357"/>
        <w:contextualSpacing/>
        <w:rPr>
          <w:rFonts w:ascii="Arial" w:hAnsi="Arial" w:cs="Arial"/>
          <w:sz w:val="20"/>
          <w:szCs w:val="20"/>
        </w:rPr>
      </w:pPr>
      <w:r w:rsidRPr="00477A2F">
        <w:rPr>
          <w:rFonts w:ascii="Arial" w:hAnsi="Arial" w:cs="Arial"/>
          <w:sz w:val="20"/>
          <w:szCs w:val="20"/>
        </w:rPr>
        <w:t>pečující o závislé osoby, které nevyužívají institucionální péči</w:t>
      </w:r>
    </w:p>
    <w:p w:rsidR="008B52B2" w:rsidRPr="00477A2F" w:rsidRDefault="008B52B2" w:rsidP="008B52B2">
      <w:pPr>
        <w:autoSpaceDE w:val="0"/>
        <w:autoSpaceDN w:val="0"/>
        <w:adjustRightInd w:val="0"/>
        <w:spacing w:after="0" w:line="240" w:lineRule="auto"/>
        <w:rPr>
          <w:rFonts w:ascii="Arial" w:hAnsi="Arial" w:cs="Arial"/>
          <w:b/>
          <w:color w:val="000000"/>
          <w:sz w:val="20"/>
          <w:szCs w:val="20"/>
        </w:rPr>
      </w:pPr>
      <w:r w:rsidRPr="00477A2F">
        <w:rPr>
          <w:rFonts w:ascii="Arial" w:hAnsi="Arial" w:cs="Arial"/>
          <w:b/>
          <w:color w:val="000000"/>
          <w:sz w:val="20"/>
          <w:szCs w:val="20"/>
        </w:rPr>
        <w:t>Hlavní cíle</w:t>
      </w:r>
    </w:p>
    <w:p w:rsidR="008B52B2" w:rsidRPr="00477A2F"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77A2F">
        <w:rPr>
          <w:rFonts w:ascii="Arial" w:hAnsi="Arial" w:cs="Arial"/>
          <w:sz w:val="20"/>
          <w:szCs w:val="20"/>
        </w:rPr>
        <w:t>zpracovat komplexní analýzy a studie o situaci neformálních pečovatelů</w:t>
      </w:r>
    </w:p>
    <w:p w:rsidR="008B52B2" w:rsidRPr="00477A2F"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77A2F">
        <w:rPr>
          <w:rFonts w:ascii="Arial" w:hAnsi="Arial" w:cs="Arial"/>
          <w:sz w:val="20"/>
          <w:szCs w:val="20"/>
        </w:rPr>
        <w:t>na základě závěrů těchto analýz a studií zpracovat návrhy na systémové úpravy v přístupu k pečujícím osobám</w:t>
      </w:r>
    </w:p>
    <w:p w:rsidR="008B52B2" w:rsidRPr="00477A2F"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477A2F">
        <w:rPr>
          <w:rFonts w:ascii="Arial" w:hAnsi="Arial" w:cs="Arial"/>
          <w:sz w:val="20"/>
          <w:szCs w:val="20"/>
        </w:rPr>
        <w:t>připravit podklady pro změny legislativy</w:t>
      </w:r>
    </w:p>
    <w:p w:rsidR="008B52B2" w:rsidRPr="00477A2F" w:rsidRDefault="008B52B2" w:rsidP="008B52B2">
      <w:pPr>
        <w:autoSpaceDE w:val="0"/>
        <w:autoSpaceDN w:val="0"/>
        <w:adjustRightInd w:val="0"/>
        <w:spacing w:after="0" w:line="240" w:lineRule="auto"/>
        <w:rPr>
          <w:rFonts w:ascii="Arial" w:eastAsia="Arial" w:hAnsi="Arial" w:cs="Arial"/>
          <w:b/>
          <w:color w:val="000000"/>
          <w:sz w:val="20"/>
          <w:szCs w:val="20"/>
        </w:rPr>
      </w:pPr>
      <w:r w:rsidRPr="00477A2F">
        <w:rPr>
          <w:rFonts w:ascii="Arial" w:eastAsia="Arial" w:hAnsi="Arial" w:cs="Arial"/>
          <w:b/>
          <w:color w:val="000000"/>
          <w:sz w:val="20"/>
          <w:szCs w:val="20"/>
        </w:rPr>
        <w:t>Hlavní aktivity</w:t>
      </w:r>
    </w:p>
    <w:p w:rsidR="008B52B2" w:rsidRPr="00477A2F"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477A2F">
        <w:rPr>
          <w:rFonts w:ascii="Arial" w:hAnsi="Arial" w:cs="Arial"/>
          <w:color w:val="000000"/>
          <w:sz w:val="20"/>
          <w:szCs w:val="20"/>
        </w:rPr>
        <w:t>zmapování situace a potřeb neformálních pečovatelů</w:t>
      </w:r>
    </w:p>
    <w:p w:rsidR="008B52B2"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477A2F">
        <w:rPr>
          <w:rFonts w:ascii="Arial" w:hAnsi="Arial" w:cs="Arial"/>
          <w:color w:val="000000"/>
          <w:sz w:val="20"/>
          <w:szCs w:val="20"/>
        </w:rPr>
        <w:t>analýza veřejných nástrojů podpory pečujících osob v ČR i zahraničí</w:t>
      </w:r>
    </w:p>
    <w:p w:rsidR="008B52B2" w:rsidRPr="00477A2F" w:rsidRDefault="008B52B2" w:rsidP="008B52B2">
      <w:pPr>
        <w:autoSpaceDE w:val="0"/>
        <w:autoSpaceDN w:val="0"/>
        <w:adjustRightInd w:val="0"/>
        <w:spacing w:after="0" w:line="240" w:lineRule="auto"/>
        <w:rPr>
          <w:rFonts w:ascii="Arial" w:hAnsi="Arial" w:cs="Arial"/>
          <w:b/>
          <w:bCs/>
          <w:sz w:val="20"/>
          <w:szCs w:val="20"/>
        </w:rPr>
      </w:pPr>
      <w:r w:rsidRPr="00477A2F">
        <w:rPr>
          <w:rFonts w:ascii="Arial" w:hAnsi="Arial" w:cs="Arial"/>
          <w:b/>
          <w:bCs/>
          <w:sz w:val="20"/>
          <w:szCs w:val="20"/>
        </w:rPr>
        <w:t>Jak to fungovalo</w:t>
      </w:r>
    </w:p>
    <w:p w:rsidR="008B52B2" w:rsidRPr="00477A2F" w:rsidRDefault="008B52B2" w:rsidP="008B52B2">
      <w:pPr>
        <w:autoSpaceDE w:val="0"/>
        <w:autoSpaceDN w:val="0"/>
        <w:adjustRightInd w:val="0"/>
        <w:spacing w:after="120" w:line="240" w:lineRule="auto"/>
        <w:rPr>
          <w:rFonts w:ascii="Arial" w:hAnsi="Arial" w:cs="Arial"/>
          <w:bCs/>
          <w:sz w:val="20"/>
          <w:szCs w:val="20"/>
        </w:rPr>
      </w:pPr>
      <w:r w:rsidRPr="00181410">
        <w:rPr>
          <w:rFonts w:ascii="Arial" w:hAnsi="Arial" w:cs="Arial"/>
          <w:bCs/>
          <w:sz w:val="20"/>
          <w:szCs w:val="20"/>
        </w:rPr>
        <w:t xml:space="preserve">Pomocí dotazníkových šetření a </w:t>
      </w:r>
      <w:proofErr w:type="spellStart"/>
      <w:r w:rsidRPr="00181410">
        <w:rPr>
          <w:rFonts w:ascii="Arial" w:hAnsi="Arial" w:cs="Arial"/>
          <w:bCs/>
          <w:sz w:val="20"/>
          <w:szCs w:val="20"/>
        </w:rPr>
        <w:t>fokusních</w:t>
      </w:r>
      <w:proofErr w:type="spellEnd"/>
      <w:r w:rsidRPr="00181410">
        <w:rPr>
          <w:rFonts w:ascii="Arial" w:hAnsi="Arial" w:cs="Arial"/>
          <w:bCs/>
          <w:sz w:val="20"/>
          <w:szCs w:val="20"/>
        </w:rPr>
        <w:t xml:space="preserve"> skupin s neformálními pečovateli i odborníky a následnou analýzou byly zmapovány potřeby pečujících osob. Obdobně byla zmapována data o veřejně-politických nástrojích na jejich podporu, vyhodnocena jejich efektivita a navržena nápravná opatření.</w:t>
      </w:r>
    </w:p>
    <w:p w:rsidR="008B52B2" w:rsidRPr="00477A2F" w:rsidRDefault="008B52B2" w:rsidP="008B52B2">
      <w:pPr>
        <w:autoSpaceDE w:val="0"/>
        <w:autoSpaceDN w:val="0"/>
        <w:adjustRightInd w:val="0"/>
        <w:spacing w:after="0" w:line="240" w:lineRule="auto"/>
        <w:rPr>
          <w:rFonts w:ascii="Arial" w:hAnsi="Arial" w:cs="Arial"/>
          <w:b/>
          <w:bCs/>
          <w:sz w:val="20"/>
          <w:szCs w:val="20"/>
        </w:rPr>
      </w:pPr>
      <w:r w:rsidRPr="00477A2F">
        <w:rPr>
          <w:rFonts w:ascii="Arial" w:hAnsi="Arial" w:cs="Arial"/>
          <w:b/>
          <w:bCs/>
          <w:sz w:val="20"/>
          <w:szCs w:val="20"/>
        </w:rPr>
        <w:t>Výstupy projektu</w:t>
      </w:r>
    </w:p>
    <w:p w:rsidR="008B52B2" w:rsidRPr="005F1EFB" w:rsidRDefault="008B52B2" w:rsidP="008B52B2">
      <w:pPr>
        <w:autoSpaceDE w:val="0"/>
        <w:autoSpaceDN w:val="0"/>
        <w:adjustRightInd w:val="0"/>
        <w:spacing w:after="0" w:line="240" w:lineRule="auto"/>
        <w:rPr>
          <w:rFonts w:ascii="Arial" w:hAnsi="Arial" w:cs="Arial"/>
          <w:color w:val="000000"/>
          <w:sz w:val="20"/>
          <w:szCs w:val="20"/>
        </w:rPr>
      </w:pPr>
      <w:r w:rsidRPr="005F1EFB">
        <w:rPr>
          <w:rFonts w:ascii="Arial" w:hAnsi="Arial" w:cs="Arial"/>
          <w:bCs/>
          <w:sz w:val="20"/>
          <w:szCs w:val="20"/>
        </w:rPr>
        <w:t xml:space="preserve">Po konzultacích s odborníky vznikl návrh politiky pro podporu neformálních pečovatelů. </w:t>
      </w:r>
      <w:r>
        <w:rPr>
          <w:rFonts w:ascii="Arial" w:hAnsi="Arial" w:cs="Arial"/>
          <w:bCs/>
          <w:sz w:val="20"/>
          <w:szCs w:val="20"/>
        </w:rPr>
        <w:t xml:space="preserve">Dále </w:t>
      </w:r>
      <w:r w:rsidRPr="005F1EFB">
        <w:rPr>
          <w:rFonts w:ascii="Arial" w:hAnsi="Arial" w:cs="Arial"/>
          <w:bCs/>
          <w:sz w:val="20"/>
          <w:szCs w:val="20"/>
        </w:rPr>
        <w:t xml:space="preserve">vznikl </w:t>
      </w:r>
      <w:r w:rsidRPr="005F1EFB">
        <w:rPr>
          <w:rFonts w:ascii="Arial" w:hAnsi="Arial" w:cs="Arial"/>
          <w:color w:val="000000"/>
          <w:sz w:val="20"/>
          <w:szCs w:val="20"/>
        </w:rPr>
        <w:t>návrh na ustavení pozice koordinátora péče o osoby pečující v obcích s rozšířenou působností a ob</w:t>
      </w:r>
      <w:r>
        <w:rPr>
          <w:rFonts w:ascii="Arial" w:hAnsi="Arial" w:cs="Arial"/>
          <w:color w:val="000000"/>
          <w:sz w:val="20"/>
          <w:szCs w:val="20"/>
        </w:rPr>
        <w:t xml:space="preserve">cích s pověřeným obecním úřadem. </w:t>
      </w:r>
      <w:r w:rsidRPr="00477A2F">
        <w:rPr>
          <w:rFonts w:ascii="Arial" w:hAnsi="Arial" w:cs="Arial"/>
          <w:bCs/>
          <w:sz w:val="20"/>
          <w:szCs w:val="20"/>
        </w:rPr>
        <w:t>Navíc byl vytvořen vzdělávací modul a navržena publikace pro pracovníky veřejné správy, proběhlo i pilotní vyškolení v rámci tří krajů ČR.</w:t>
      </w:r>
    </w:p>
    <w:p w:rsidR="008B52B2" w:rsidRPr="00477A2F" w:rsidRDefault="008B52B2" w:rsidP="008B52B2">
      <w:pPr>
        <w:autoSpaceDE w:val="0"/>
        <w:autoSpaceDN w:val="0"/>
        <w:adjustRightInd w:val="0"/>
        <w:spacing w:after="120" w:line="240" w:lineRule="auto"/>
        <w:rPr>
          <w:rFonts w:ascii="Arial" w:hAnsi="Arial" w:cs="Arial"/>
          <w:bCs/>
          <w:sz w:val="20"/>
          <w:szCs w:val="20"/>
        </w:rPr>
      </w:pPr>
      <w:r w:rsidRPr="00477A2F">
        <w:rPr>
          <w:rFonts w:ascii="Arial" w:hAnsi="Arial" w:cs="Arial"/>
          <w:bCs/>
          <w:sz w:val="20"/>
          <w:szCs w:val="20"/>
        </w:rPr>
        <w:t xml:space="preserve">V rámci projektu byly zpracovány dvě studie. Jedna se zabývá možnostmi návratu pečujících osob na trh práce, druhá financování péče o osoby závislé na pomoci jiné fyzické osoby. Na základě všech výše zmíněných dat, analýz a studií byly zpracovány návrhy na systémové úpravy a připraveny podklady pro návrhy na změny legislativy. Výstupy projektu jsou k dispozici resortu MPSV. </w:t>
      </w:r>
    </w:p>
    <w:p w:rsidR="008B52B2" w:rsidRPr="003B6DAE" w:rsidRDefault="008B52B2" w:rsidP="008B52B2">
      <w:pPr>
        <w:tabs>
          <w:tab w:val="num" w:pos="720"/>
        </w:tabs>
        <w:autoSpaceDE w:val="0"/>
        <w:autoSpaceDN w:val="0"/>
        <w:adjustRightInd w:val="0"/>
        <w:spacing w:after="120"/>
        <w:rPr>
          <w:rFonts w:ascii="Arial" w:eastAsia="Times New Roman" w:hAnsi="Arial" w:cs="Arial"/>
          <w:sz w:val="20"/>
          <w:szCs w:val="20"/>
        </w:rPr>
      </w:pPr>
      <w:r w:rsidRPr="00477A2F">
        <w:rPr>
          <w:rFonts w:ascii="Arial" w:eastAsia="Times New Roman" w:hAnsi="Arial" w:cs="Arial"/>
          <w:b/>
          <w:bCs/>
          <w:sz w:val="20"/>
          <w:szCs w:val="20"/>
        </w:rPr>
        <w:t>Inovativnost projektu</w:t>
      </w:r>
      <w:r w:rsidRPr="00477A2F">
        <w:rPr>
          <w:rFonts w:ascii="Arial" w:eastAsia="Times New Roman" w:hAnsi="Arial" w:cs="Arial"/>
          <w:sz w:val="20"/>
          <w:szCs w:val="20"/>
        </w:rPr>
        <w:br/>
      </w:r>
      <w:r w:rsidRPr="00181410">
        <w:rPr>
          <w:rFonts w:ascii="Arial" w:hAnsi="Arial" w:cs="Arial"/>
          <w:sz w:val="20"/>
          <w:szCs w:val="20"/>
        </w:rPr>
        <w:t xml:space="preserve">Projekt přispěl k možnosti zlepšení podmínek neformálních pečovatelů, </w:t>
      </w:r>
      <w:r>
        <w:rPr>
          <w:rFonts w:ascii="Arial" w:hAnsi="Arial" w:cs="Arial"/>
          <w:sz w:val="20"/>
          <w:szCs w:val="20"/>
        </w:rPr>
        <w:t xml:space="preserve">kteří </w:t>
      </w:r>
      <w:r w:rsidRPr="00181410">
        <w:rPr>
          <w:rFonts w:ascii="Arial" w:hAnsi="Arial" w:cs="Arial"/>
          <w:sz w:val="20"/>
          <w:szCs w:val="20"/>
        </w:rPr>
        <w:t>vykonávají nezbytnou péči o</w:t>
      </w:r>
      <w:r>
        <w:rPr>
          <w:rFonts w:ascii="Arial" w:hAnsi="Arial" w:cs="Arial"/>
          <w:sz w:val="20"/>
          <w:szCs w:val="20"/>
        </w:rPr>
        <w:t> </w:t>
      </w:r>
      <w:r w:rsidRPr="00181410">
        <w:rPr>
          <w:rFonts w:ascii="Arial" w:hAnsi="Arial" w:cs="Arial"/>
          <w:sz w:val="20"/>
          <w:szCs w:val="20"/>
        </w:rPr>
        <w:t xml:space="preserve">osobu závislou na pomoci jiné fyzické osoby. Projekt přinesl inovaci zejména v oblasti </w:t>
      </w:r>
      <w:r w:rsidRPr="00181410">
        <w:rPr>
          <w:rFonts w:ascii="Arial" w:eastAsia="Times New Roman" w:hAnsi="Arial" w:cs="Arial"/>
          <w:sz w:val="20"/>
          <w:szCs w:val="20"/>
        </w:rPr>
        <w:t>identifikace potřeb pečujících osob, ověření vhodnosti nastavení financování pečujících osob a navržení nástrojů</w:t>
      </w:r>
      <w:r>
        <w:rPr>
          <w:rFonts w:ascii="Arial" w:eastAsia="Times New Roman" w:hAnsi="Arial" w:cs="Arial"/>
          <w:sz w:val="20"/>
          <w:szCs w:val="20"/>
        </w:rPr>
        <w:t xml:space="preserve"> </w:t>
      </w:r>
      <w:r w:rsidRPr="00181410">
        <w:rPr>
          <w:rFonts w:ascii="Arial" w:eastAsia="Times New Roman" w:hAnsi="Arial" w:cs="Arial"/>
          <w:sz w:val="20"/>
          <w:szCs w:val="20"/>
        </w:rPr>
        <w:t>k jejich podpoře.</w:t>
      </w: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Pr="00A17231" w:rsidRDefault="008B52B2" w:rsidP="008B52B2">
      <w:pPr>
        <w:autoSpaceDE w:val="0"/>
        <w:autoSpaceDN w:val="0"/>
        <w:adjustRightInd w:val="0"/>
        <w:spacing w:after="120" w:line="240" w:lineRule="auto"/>
        <w:rPr>
          <w:rFonts w:ascii="Arial" w:hAnsi="Arial" w:cs="Arial"/>
          <w:b/>
          <w:color w:val="000000"/>
          <w:sz w:val="20"/>
          <w:szCs w:val="20"/>
        </w:rPr>
      </w:pPr>
      <w:r w:rsidRPr="00A17231">
        <w:rPr>
          <w:rFonts w:ascii="Arial" w:hAnsi="Arial" w:cs="Arial"/>
          <w:b/>
          <w:color w:val="000000"/>
          <w:sz w:val="20"/>
          <w:szCs w:val="20"/>
        </w:rPr>
        <w:lastRenderedPageBreak/>
        <w:t>SDÍLENÝ ÚVAZEK – CHYTRÉ ŘEŠENÍ PRO RODIČE S DĚTMI</w:t>
      </w:r>
    </w:p>
    <w:p w:rsidR="008B52B2" w:rsidRPr="00AE3143" w:rsidRDefault="008B52B2" w:rsidP="008B52B2">
      <w:pPr>
        <w:spacing w:after="120" w:line="240" w:lineRule="auto"/>
        <w:rPr>
          <w:rFonts w:ascii="Arial" w:eastAsia="Times New Roman" w:hAnsi="Arial" w:cs="Arial"/>
          <w:b/>
          <w:bCs/>
          <w:sz w:val="20"/>
          <w:szCs w:val="20"/>
        </w:rPr>
      </w:pPr>
      <w:r w:rsidRPr="00AE3143">
        <w:rPr>
          <w:rFonts w:ascii="Arial" w:hAnsi="Arial" w:cs="Arial"/>
          <w:b/>
          <w:color w:val="000000"/>
          <w:sz w:val="20"/>
          <w:szCs w:val="20"/>
        </w:rPr>
        <w:t xml:space="preserve">Projekt „SDÍLENÍ PRACOVNÍCH MÍST JAKO FORMA MEZIGENERAČNÍHO TRANSFERU KOMPETENCÍ MEZI PRACOVNÍKY“ reagoval na zaostávání </w:t>
      </w:r>
      <w:r w:rsidRPr="00AE3143">
        <w:rPr>
          <w:rFonts w:ascii="Arial" w:hAnsi="Arial" w:cs="Arial"/>
          <w:b/>
          <w:sz w:val="20"/>
          <w:szCs w:val="20"/>
        </w:rPr>
        <w:t>flexibilních forem práce za evropským průměrem.</w:t>
      </w:r>
      <w:r w:rsidRPr="00AE3143">
        <w:rPr>
          <w:rFonts w:ascii="Arial" w:eastAsia="Times New Roman" w:hAnsi="Arial" w:cs="Arial"/>
          <w:b/>
          <w:bCs/>
          <w:sz w:val="20"/>
          <w:szCs w:val="20"/>
        </w:rPr>
        <w:t xml:space="preserve"> Konkrétně zmapoval a vyhodnotil potenciál sdílených pracovních míst v ČR a navrhl opatření pro jejich rozvoj.</w:t>
      </w:r>
    </w:p>
    <w:p w:rsidR="008B52B2" w:rsidRPr="00A17231" w:rsidRDefault="008B52B2" w:rsidP="008B52B2">
      <w:pPr>
        <w:spacing w:after="0" w:line="240" w:lineRule="auto"/>
        <w:rPr>
          <w:rFonts w:ascii="Arial" w:eastAsia="Times New Roman" w:hAnsi="Arial" w:cs="Arial"/>
          <w:b/>
          <w:bCs/>
          <w:sz w:val="20"/>
          <w:szCs w:val="20"/>
        </w:rPr>
      </w:pPr>
      <w:r w:rsidRPr="00A17231">
        <w:rPr>
          <w:rFonts w:ascii="Arial" w:eastAsia="Times New Roman" w:hAnsi="Arial" w:cs="Arial"/>
          <w:b/>
          <w:bCs/>
          <w:sz w:val="20"/>
          <w:szCs w:val="20"/>
        </w:rPr>
        <w:t>Základní údaje</w:t>
      </w:r>
    </w:p>
    <w:p w:rsidR="008B52B2" w:rsidRPr="00A17231"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A17231">
        <w:rPr>
          <w:rFonts w:ascii="Arial" w:eastAsia="Times New Roman" w:hAnsi="Arial" w:cs="Arial"/>
          <w:bCs/>
          <w:sz w:val="20"/>
          <w:szCs w:val="20"/>
        </w:rPr>
        <w:t>registrační číslo</w:t>
      </w:r>
      <w:r w:rsidRPr="00A17231">
        <w:rPr>
          <w:rFonts w:ascii="Arial" w:eastAsia="Times New Roman" w:hAnsi="Arial" w:cs="Arial"/>
          <w:sz w:val="20"/>
          <w:szCs w:val="20"/>
        </w:rPr>
        <w:t>: CZ.1.04/2.2.00/11.00024</w:t>
      </w:r>
    </w:p>
    <w:p w:rsidR="008B52B2" w:rsidRPr="00A17231" w:rsidRDefault="008B52B2" w:rsidP="008B52B2">
      <w:pPr>
        <w:pStyle w:val="Odstavecseseznamem"/>
        <w:numPr>
          <w:ilvl w:val="0"/>
          <w:numId w:val="3"/>
        </w:numPr>
        <w:spacing w:after="0" w:line="240" w:lineRule="auto"/>
        <w:rPr>
          <w:rFonts w:ascii="Arial" w:eastAsia="Times New Roman" w:hAnsi="Arial" w:cs="Arial"/>
          <w:sz w:val="20"/>
          <w:szCs w:val="20"/>
        </w:rPr>
      </w:pPr>
      <w:r w:rsidRPr="00A17231">
        <w:rPr>
          <w:rFonts w:ascii="Arial" w:eastAsia="Times New Roman" w:hAnsi="Arial" w:cs="Arial"/>
          <w:bCs/>
          <w:sz w:val="20"/>
          <w:szCs w:val="20"/>
        </w:rPr>
        <w:t>alokovaný rozpočet:</w:t>
      </w:r>
      <w:r w:rsidRPr="00A17231">
        <w:rPr>
          <w:rFonts w:ascii="Arial" w:eastAsia="Times New Roman" w:hAnsi="Arial" w:cs="Arial"/>
          <w:sz w:val="20"/>
          <w:szCs w:val="20"/>
        </w:rPr>
        <w:t xml:space="preserve"> 5 376 794 Kč</w:t>
      </w:r>
    </w:p>
    <w:p w:rsidR="008B52B2" w:rsidRPr="00A17231" w:rsidRDefault="008B52B2" w:rsidP="008B52B2">
      <w:pPr>
        <w:pStyle w:val="Odstavecseseznamem"/>
        <w:numPr>
          <w:ilvl w:val="0"/>
          <w:numId w:val="3"/>
        </w:numPr>
        <w:spacing w:after="0" w:line="240" w:lineRule="auto"/>
        <w:rPr>
          <w:rFonts w:ascii="Arial" w:eastAsia="Times New Roman" w:hAnsi="Arial" w:cs="Arial"/>
          <w:sz w:val="20"/>
          <w:szCs w:val="20"/>
        </w:rPr>
      </w:pPr>
      <w:r w:rsidRPr="00A17231">
        <w:rPr>
          <w:rFonts w:ascii="Arial" w:eastAsia="Times New Roman" w:hAnsi="Arial" w:cs="Arial"/>
          <w:sz w:val="20"/>
          <w:szCs w:val="20"/>
        </w:rPr>
        <w:t>odhad čerpání: 5 152 851 Kč</w:t>
      </w:r>
    </w:p>
    <w:p w:rsidR="008B52B2" w:rsidRPr="00A17231"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A17231">
        <w:rPr>
          <w:rFonts w:ascii="Arial" w:eastAsia="Times New Roman" w:hAnsi="Arial" w:cs="Arial"/>
          <w:bCs/>
          <w:sz w:val="20"/>
          <w:szCs w:val="20"/>
        </w:rPr>
        <w:t>doba realizace projektu</w:t>
      </w:r>
      <w:r w:rsidRPr="00A17231">
        <w:rPr>
          <w:rFonts w:ascii="Arial" w:eastAsia="Times New Roman" w:hAnsi="Arial" w:cs="Arial"/>
          <w:sz w:val="20"/>
          <w:szCs w:val="20"/>
        </w:rPr>
        <w:t>: 1. 3. 2014</w:t>
      </w:r>
      <w:r>
        <w:rPr>
          <w:rFonts w:ascii="Arial" w:eastAsia="Times New Roman" w:hAnsi="Arial" w:cs="Arial"/>
          <w:sz w:val="20"/>
          <w:szCs w:val="20"/>
        </w:rPr>
        <w:t xml:space="preserve"> </w:t>
      </w:r>
      <w:r w:rsidRPr="00A17231">
        <w:rPr>
          <w:rFonts w:ascii="Arial" w:eastAsia="Times New Roman" w:hAnsi="Arial" w:cs="Arial"/>
          <w:sz w:val="20"/>
          <w:szCs w:val="20"/>
        </w:rPr>
        <w:t>–</w:t>
      </w:r>
      <w:r>
        <w:rPr>
          <w:rFonts w:ascii="Arial" w:eastAsia="Times New Roman" w:hAnsi="Arial" w:cs="Arial"/>
          <w:sz w:val="20"/>
          <w:szCs w:val="20"/>
        </w:rPr>
        <w:t xml:space="preserve"> </w:t>
      </w:r>
      <w:r w:rsidRPr="00A17231">
        <w:rPr>
          <w:rFonts w:ascii="Arial" w:eastAsia="Times New Roman" w:hAnsi="Arial" w:cs="Arial"/>
          <w:sz w:val="20"/>
          <w:szCs w:val="20"/>
        </w:rPr>
        <w:t>30. 11. 2015</w:t>
      </w:r>
    </w:p>
    <w:p w:rsidR="008B52B2" w:rsidRPr="00A17231" w:rsidRDefault="008B52B2" w:rsidP="008B52B2">
      <w:pPr>
        <w:autoSpaceDE w:val="0"/>
        <w:autoSpaceDN w:val="0"/>
        <w:adjustRightInd w:val="0"/>
        <w:spacing w:after="0" w:line="240" w:lineRule="auto"/>
        <w:rPr>
          <w:rFonts w:ascii="Arial" w:hAnsi="Arial" w:cs="Arial"/>
          <w:sz w:val="20"/>
          <w:szCs w:val="20"/>
        </w:rPr>
      </w:pPr>
      <w:r w:rsidRPr="00A17231">
        <w:rPr>
          <w:rFonts w:ascii="Arial" w:hAnsi="Arial" w:cs="Arial"/>
          <w:b/>
          <w:bCs/>
          <w:sz w:val="20"/>
          <w:szCs w:val="20"/>
        </w:rPr>
        <w:t>Hlavní cílové skupiny</w:t>
      </w:r>
    </w:p>
    <w:p w:rsidR="008B52B2" w:rsidRPr="00A17231" w:rsidRDefault="008B52B2" w:rsidP="008B52B2">
      <w:pPr>
        <w:pStyle w:val="Odstavecseseznamem"/>
        <w:numPr>
          <w:ilvl w:val="0"/>
          <w:numId w:val="2"/>
        </w:numPr>
        <w:suppressAutoHyphens w:val="0"/>
        <w:autoSpaceDE w:val="0"/>
        <w:autoSpaceDN w:val="0"/>
        <w:adjustRightInd w:val="0"/>
        <w:spacing w:after="0" w:line="259" w:lineRule="auto"/>
        <w:contextualSpacing/>
        <w:rPr>
          <w:rFonts w:ascii="Arial" w:hAnsi="Arial" w:cs="Arial"/>
          <w:sz w:val="20"/>
          <w:szCs w:val="20"/>
        </w:rPr>
      </w:pPr>
      <w:r w:rsidRPr="00A17231">
        <w:rPr>
          <w:rFonts w:ascii="Arial" w:hAnsi="Arial" w:cs="Arial"/>
          <w:sz w:val="20"/>
          <w:szCs w:val="20"/>
        </w:rPr>
        <w:t xml:space="preserve">skupiny ohrožené na trhu práce: rodiče na/po rodičovské dovolené, osoby pečující o osobu blízkou, mladí lidé do 25 let, zaměstnanci nad 50 let a osoby zdravotně postižené </w:t>
      </w:r>
    </w:p>
    <w:p w:rsidR="008B52B2" w:rsidRPr="00A17231" w:rsidRDefault="008B52B2" w:rsidP="008B52B2">
      <w:pPr>
        <w:pStyle w:val="Odstavecseseznamem"/>
        <w:numPr>
          <w:ilvl w:val="0"/>
          <w:numId w:val="2"/>
        </w:numPr>
        <w:suppressAutoHyphens w:val="0"/>
        <w:autoSpaceDE w:val="0"/>
        <w:autoSpaceDN w:val="0"/>
        <w:adjustRightInd w:val="0"/>
        <w:spacing w:after="0" w:line="259" w:lineRule="auto"/>
        <w:contextualSpacing/>
        <w:rPr>
          <w:rFonts w:ascii="Arial" w:hAnsi="Arial" w:cs="Arial"/>
          <w:sz w:val="20"/>
          <w:szCs w:val="20"/>
        </w:rPr>
      </w:pPr>
      <w:r w:rsidRPr="00A17231">
        <w:rPr>
          <w:rFonts w:ascii="Arial" w:hAnsi="Arial" w:cs="Arial"/>
          <w:sz w:val="20"/>
          <w:szCs w:val="20"/>
        </w:rPr>
        <w:t>zaměstnavatelé</w:t>
      </w:r>
    </w:p>
    <w:p w:rsidR="008B52B2" w:rsidRPr="00A17231" w:rsidRDefault="008B52B2" w:rsidP="008B52B2">
      <w:pPr>
        <w:pStyle w:val="Odstavecseseznamem"/>
        <w:numPr>
          <w:ilvl w:val="0"/>
          <w:numId w:val="2"/>
        </w:numPr>
        <w:suppressAutoHyphens w:val="0"/>
        <w:autoSpaceDE w:val="0"/>
        <w:autoSpaceDN w:val="0"/>
        <w:adjustRightInd w:val="0"/>
        <w:spacing w:after="120" w:line="259" w:lineRule="auto"/>
        <w:ind w:left="714" w:hanging="357"/>
        <w:contextualSpacing/>
        <w:rPr>
          <w:rFonts w:ascii="Arial" w:hAnsi="Arial" w:cs="Arial"/>
          <w:sz w:val="20"/>
          <w:szCs w:val="20"/>
        </w:rPr>
      </w:pPr>
      <w:r w:rsidRPr="00733FA7">
        <w:rPr>
          <w:rFonts w:ascii="Arial" w:hAnsi="Arial" w:cs="Arial"/>
          <w:sz w:val="20"/>
          <w:szCs w:val="20"/>
        </w:rPr>
        <w:t>zástupci MPSV, Úřadu práce ČR, Fondu dalšího vzdělávání</w:t>
      </w:r>
      <w:r w:rsidRPr="00A17231">
        <w:rPr>
          <w:rFonts w:ascii="Arial" w:hAnsi="Arial" w:cs="Arial"/>
          <w:sz w:val="20"/>
          <w:szCs w:val="20"/>
        </w:rPr>
        <w:t xml:space="preserve">, neziskových organizací, odborníci na flexibilní formy práce </w:t>
      </w:r>
    </w:p>
    <w:p w:rsidR="008B52B2" w:rsidRPr="00A17231" w:rsidRDefault="008B52B2" w:rsidP="008B52B2">
      <w:pPr>
        <w:autoSpaceDE w:val="0"/>
        <w:autoSpaceDN w:val="0"/>
        <w:adjustRightInd w:val="0"/>
        <w:spacing w:after="0" w:line="240" w:lineRule="auto"/>
        <w:rPr>
          <w:rFonts w:ascii="Arial" w:hAnsi="Arial" w:cs="Arial"/>
          <w:b/>
          <w:color w:val="000000"/>
          <w:sz w:val="20"/>
          <w:szCs w:val="20"/>
        </w:rPr>
      </w:pPr>
      <w:r w:rsidRPr="00A17231">
        <w:rPr>
          <w:rFonts w:ascii="Arial" w:hAnsi="Arial" w:cs="Arial"/>
          <w:b/>
          <w:color w:val="000000"/>
          <w:sz w:val="20"/>
          <w:szCs w:val="20"/>
        </w:rPr>
        <w:t>Hlavní cíle</w:t>
      </w:r>
    </w:p>
    <w:p w:rsidR="008B52B2" w:rsidRPr="00A17231"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A17231">
        <w:rPr>
          <w:rFonts w:ascii="Arial" w:hAnsi="Arial" w:cs="Arial"/>
          <w:sz w:val="20"/>
          <w:szCs w:val="20"/>
        </w:rPr>
        <w:t>zmapovat nabídku a poptávku po sdílených místech a vyhodnotit jejich potenciál v ČR</w:t>
      </w:r>
    </w:p>
    <w:p w:rsidR="008B52B2" w:rsidRPr="00A17231" w:rsidRDefault="008B52B2" w:rsidP="008B52B2">
      <w:pPr>
        <w:pStyle w:val="Odstavecseseznamem"/>
        <w:numPr>
          <w:ilvl w:val="0"/>
          <w:numId w:val="2"/>
        </w:numPr>
        <w:autoSpaceDE w:val="0"/>
        <w:autoSpaceDN w:val="0"/>
        <w:adjustRightInd w:val="0"/>
        <w:spacing w:after="0" w:line="240" w:lineRule="auto"/>
        <w:rPr>
          <w:rFonts w:ascii="Arial" w:hAnsi="Arial" w:cs="Arial"/>
          <w:sz w:val="20"/>
          <w:szCs w:val="20"/>
        </w:rPr>
      </w:pPr>
      <w:r w:rsidRPr="00A17231">
        <w:rPr>
          <w:rFonts w:ascii="Arial" w:hAnsi="Arial" w:cs="Arial"/>
          <w:sz w:val="20"/>
          <w:szCs w:val="20"/>
        </w:rPr>
        <w:t>vytvořit nástroj „</w:t>
      </w:r>
      <w:proofErr w:type="spellStart"/>
      <w:r w:rsidRPr="00A17231">
        <w:rPr>
          <w:rFonts w:ascii="Arial" w:hAnsi="Arial" w:cs="Arial"/>
          <w:sz w:val="20"/>
          <w:szCs w:val="20"/>
        </w:rPr>
        <w:t>Fleximetr</w:t>
      </w:r>
      <w:proofErr w:type="spellEnd"/>
      <w:r w:rsidRPr="00A17231">
        <w:rPr>
          <w:rFonts w:ascii="Arial" w:hAnsi="Arial" w:cs="Arial"/>
          <w:sz w:val="20"/>
          <w:szCs w:val="20"/>
        </w:rPr>
        <w:t xml:space="preserve">“ – on-line platformu k vyhodnocení připravenosti firem k zavádění flexibilních forem práce, respektive sdílených míst  </w:t>
      </w:r>
    </w:p>
    <w:p w:rsidR="008B52B2" w:rsidRPr="00A17231"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A17231">
        <w:rPr>
          <w:rFonts w:ascii="Arial" w:hAnsi="Arial" w:cs="Arial"/>
          <w:sz w:val="20"/>
          <w:szCs w:val="20"/>
        </w:rPr>
        <w:t>navrhnout systémová opatření pro jejich rozvoj</w:t>
      </w:r>
    </w:p>
    <w:p w:rsidR="008B52B2" w:rsidRPr="00A17231" w:rsidRDefault="008B52B2" w:rsidP="008B52B2">
      <w:pPr>
        <w:autoSpaceDE w:val="0"/>
        <w:autoSpaceDN w:val="0"/>
        <w:adjustRightInd w:val="0"/>
        <w:spacing w:after="0" w:line="240" w:lineRule="auto"/>
        <w:rPr>
          <w:rFonts w:ascii="Arial" w:eastAsia="Arial" w:hAnsi="Arial" w:cs="Arial"/>
          <w:b/>
          <w:color w:val="000000"/>
          <w:sz w:val="20"/>
          <w:szCs w:val="20"/>
        </w:rPr>
      </w:pPr>
      <w:r w:rsidRPr="00A17231">
        <w:rPr>
          <w:rFonts w:ascii="Arial" w:eastAsia="Arial" w:hAnsi="Arial" w:cs="Arial"/>
          <w:b/>
          <w:color w:val="000000"/>
          <w:sz w:val="20"/>
          <w:szCs w:val="20"/>
        </w:rPr>
        <w:t>Hlavní aktivity</w:t>
      </w:r>
    </w:p>
    <w:p w:rsidR="008B52B2" w:rsidRPr="00A17231"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A17231">
        <w:rPr>
          <w:rFonts w:ascii="Arial" w:hAnsi="Arial" w:cs="Arial"/>
          <w:color w:val="000000"/>
          <w:sz w:val="20"/>
          <w:szCs w:val="20"/>
        </w:rPr>
        <w:t xml:space="preserve">vytvoření platformy Fleximetr.cz </w:t>
      </w:r>
    </w:p>
    <w:p w:rsidR="008B52B2" w:rsidRPr="00A17231"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A17231">
        <w:rPr>
          <w:rFonts w:ascii="Arial" w:hAnsi="Arial" w:cs="Arial"/>
          <w:color w:val="000000"/>
          <w:sz w:val="20"/>
          <w:szCs w:val="20"/>
        </w:rPr>
        <w:t xml:space="preserve">rozsáhlý sběr a analýza primárních a sekundárních dat v ČR </w:t>
      </w:r>
    </w:p>
    <w:p w:rsidR="008B52B2" w:rsidRPr="00A17231"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A17231">
        <w:rPr>
          <w:rFonts w:ascii="Arial" w:hAnsi="Arial" w:cs="Arial"/>
          <w:color w:val="000000"/>
          <w:sz w:val="20"/>
          <w:szCs w:val="20"/>
        </w:rPr>
        <w:t>bezplatné školení k zavádění sdílených míst pro firmy i služby zaměstnanosti</w:t>
      </w:r>
    </w:p>
    <w:p w:rsidR="008B52B2" w:rsidRPr="00A17231" w:rsidRDefault="008B52B2" w:rsidP="008B52B2">
      <w:pPr>
        <w:autoSpaceDE w:val="0"/>
        <w:autoSpaceDN w:val="0"/>
        <w:adjustRightInd w:val="0"/>
        <w:spacing w:after="0" w:line="240" w:lineRule="auto"/>
        <w:rPr>
          <w:rFonts w:ascii="Arial" w:hAnsi="Arial" w:cs="Arial"/>
          <w:b/>
          <w:bCs/>
          <w:sz w:val="20"/>
          <w:szCs w:val="20"/>
        </w:rPr>
      </w:pPr>
      <w:r w:rsidRPr="00A17231">
        <w:rPr>
          <w:rFonts w:ascii="Arial" w:hAnsi="Arial" w:cs="Arial"/>
          <w:b/>
          <w:bCs/>
          <w:sz w:val="20"/>
          <w:szCs w:val="20"/>
        </w:rPr>
        <w:t>Jak to fungovalo</w:t>
      </w:r>
    </w:p>
    <w:p w:rsidR="008B52B2" w:rsidRPr="00A17231" w:rsidRDefault="008B52B2" w:rsidP="008B52B2">
      <w:pPr>
        <w:autoSpaceDE w:val="0"/>
        <w:autoSpaceDN w:val="0"/>
        <w:adjustRightInd w:val="0"/>
        <w:spacing w:after="120"/>
        <w:rPr>
          <w:rFonts w:ascii="Arial" w:eastAsia="Times New Roman" w:hAnsi="Arial" w:cs="Arial"/>
          <w:bCs/>
          <w:sz w:val="20"/>
          <w:szCs w:val="20"/>
        </w:rPr>
      </w:pPr>
      <w:r w:rsidRPr="00A17231">
        <w:rPr>
          <w:rFonts w:ascii="Arial" w:hAnsi="Arial" w:cs="Arial"/>
          <w:sz w:val="20"/>
          <w:szCs w:val="20"/>
        </w:rPr>
        <w:t>Pro</w:t>
      </w:r>
      <w:r>
        <w:rPr>
          <w:rFonts w:ascii="Arial" w:hAnsi="Arial" w:cs="Arial"/>
          <w:sz w:val="20"/>
          <w:szCs w:val="20"/>
        </w:rPr>
        <w:t xml:space="preserve">jekt rozsáhlým dotazníkovým šetřením a </w:t>
      </w:r>
      <w:proofErr w:type="spellStart"/>
      <w:r>
        <w:rPr>
          <w:rFonts w:ascii="Arial" w:hAnsi="Arial" w:cs="Arial"/>
          <w:sz w:val="20"/>
          <w:szCs w:val="20"/>
        </w:rPr>
        <w:t>fokusními</w:t>
      </w:r>
      <w:proofErr w:type="spellEnd"/>
      <w:r>
        <w:rPr>
          <w:rFonts w:ascii="Arial" w:hAnsi="Arial" w:cs="Arial"/>
          <w:sz w:val="20"/>
          <w:szCs w:val="20"/>
        </w:rPr>
        <w:t xml:space="preserve"> skupinami </w:t>
      </w:r>
      <w:r w:rsidRPr="00A17231">
        <w:rPr>
          <w:rFonts w:ascii="Arial" w:hAnsi="Arial" w:cs="Arial"/>
          <w:sz w:val="20"/>
          <w:szCs w:val="20"/>
        </w:rPr>
        <w:t xml:space="preserve">zjistil </w:t>
      </w:r>
      <w:r w:rsidRPr="00A17231">
        <w:rPr>
          <w:rFonts w:ascii="Arial" w:eastAsia="Times New Roman" w:hAnsi="Arial" w:cs="Arial"/>
          <w:bCs/>
          <w:sz w:val="20"/>
          <w:szCs w:val="20"/>
        </w:rPr>
        <w:t xml:space="preserve">vysokou poptávku po sdílených pracovních místech ze strany zájemců o práci, zejména z řad rodičů s malými dětmi a dalších skupin. Zaměstnavatelé v ČR jim přitom nevycházejí příliš vstříc: podíl </w:t>
      </w:r>
      <w:r>
        <w:rPr>
          <w:rFonts w:ascii="Arial" w:eastAsia="Times New Roman" w:hAnsi="Arial" w:cs="Arial"/>
          <w:bCs/>
          <w:sz w:val="20"/>
          <w:szCs w:val="20"/>
        </w:rPr>
        <w:t xml:space="preserve">firem nabízejících </w:t>
      </w:r>
      <w:r w:rsidRPr="00A17231">
        <w:rPr>
          <w:rFonts w:ascii="Arial" w:eastAsia="Times New Roman" w:hAnsi="Arial" w:cs="Arial"/>
          <w:bCs/>
          <w:sz w:val="20"/>
          <w:szCs w:val="20"/>
        </w:rPr>
        <w:t>sdílen</w:t>
      </w:r>
      <w:r>
        <w:rPr>
          <w:rFonts w:ascii="Arial" w:eastAsia="Times New Roman" w:hAnsi="Arial" w:cs="Arial"/>
          <w:bCs/>
          <w:sz w:val="20"/>
          <w:szCs w:val="20"/>
        </w:rPr>
        <w:t>á</w:t>
      </w:r>
      <w:r w:rsidRPr="00A17231">
        <w:rPr>
          <w:rFonts w:ascii="Arial" w:eastAsia="Times New Roman" w:hAnsi="Arial" w:cs="Arial"/>
          <w:bCs/>
          <w:sz w:val="20"/>
          <w:szCs w:val="20"/>
        </w:rPr>
        <w:t xml:space="preserve"> míst</w:t>
      </w:r>
      <w:r>
        <w:rPr>
          <w:rFonts w:ascii="Arial" w:eastAsia="Times New Roman" w:hAnsi="Arial" w:cs="Arial"/>
          <w:bCs/>
          <w:sz w:val="20"/>
          <w:szCs w:val="20"/>
        </w:rPr>
        <w:t>a</w:t>
      </w:r>
      <w:r w:rsidRPr="00A17231">
        <w:rPr>
          <w:rFonts w:ascii="Arial" w:eastAsia="Times New Roman" w:hAnsi="Arial" w:cs="Arial"/>
          <w:bCs/>
          <w:sz w:val="20"/>
          <w:szCs w:val="20"/>
        </w:rPr>
        <w:t xml:space="preserve"> u nás činí jen 7 %, zatímco např. v Německu je to 20 % a ve Velké Británii dokonce 48 %. Z této situace mj. vyplývá, že české ženy ve věku 30–39 let trpí jednou z nejvyšších nezaměstnaností v EU.</w:t>
      </w:r>
    </w:p>
    <w:p w:rsidR="008B52B2" w:rsidRPr="00733FA7" w:rsidRDefault="008B52B2" w:rsidP="008B52B2">
      <w:pPr>
        <w:autoSpaceDE w:val="0"/>
        <w:autoSpaceDN w:val="0"/>
        <w:adjustRightInd w:val="0"/>
        <w:spacing w:after="0" w:line="240" w:lineRule="auto"/>
        <w:rPr>
          <w:rFonts w:ascii="Arial" w:eastAsia="Arial" w:hAnsi="Arial" w:cs="Arial"/>
          <w:color w:val="000000"/>
          <w:sz w:val="20"/>
          <w:szCs w:val="20"/>
        </w:rPr>
      </w:pPr>
      <w:r>
        <w:rPr>
          <w:rFonts w:ascii="Arial" w:eastAsia="Arial" w:hAnsi="Arial" w:cs="Arial"/>
          <w:b/>
          <w:color w:val="000000"/>
          <w:sz w:val="20"/>
          <w:szCs w:val="20"/>
        </w:rPr>
        <w:t>Ze zjištěných výsledků b</w:t>
      </w:r>
      <w:r w:rsidRPr="00733FA7">
        <w:rPr>
          <w:rFonts w:ascii="Arial" w:eastAsia="Arial" w:hAnsi="Arial" w:cs="Arial"/>
          <w:b/>
          <w:color w:val="000000"/>
          <w:sz w:val="20"/>
          <w:szCs w:val="20"/>
        </w:rPr>
        <w:t>yly formulovány následující návrhy opatření</w:t>
      </w:r>
      <w:r w:rsidRPr="00733FA7">
        <w:rPr>
          <w:rFonts w:ascii="Arial" w:eastAsia="Arial" w:hAnsi="Arial" w:cs="Arial"/>
          <w:color w:val="000000"/>
          <w:sz w:val="20"/>
          <w:szCs w:val="20"/>
        </w:rPr>
        <w:t>:</w:t>
      </w:r>
    </w:p>
    <w:p w:rsidR="008B52B2" w:rsidRPr="00A17231" w:rsidRDefault="008B52B2" w:rsidP="008B52B2">
      <w:pPr>
        <w:pStyle w:val="Default"/>
        <w:numPr>
          <w:ilvl w:val="0"/>
          <w:numId w:val="8"/>
        </w:numPr>
        <w:spacing w:line="276" w:lineRule="auto"/>
        <w:ind w:left="714" w:hanging="357"/>
        <w:rPr>
          <w:rFonts w:eastAsiaTheme="minorHAnsi"/>
          <w:sz w:val="20"/>
          <w:szCs w:val="20"/>
          <w:lang w:eastAsia="en-US"/>
        </w:rPr>
      </w:pPr>
      <w:r w:rsidRPr="00A17231">
        <w:rPr>
          <w:rFonts w:eastAsiaTheme="minorHAnsi"/>
          <w:sz w:val="20"/>
          <w:szCs w:val="20"/>
          <w:lang w:eastAsia="en-US"/>
        </w:rPr>
        <w:t>slevy na dani pro zaměst</w:t>
      </w:r>
      <w:r>
        <w:rPr>
          <w:rFonts w:eastAsiaTheme="minorHAnsi"/>
          <w:sz w:val="20"/>
          <w:szCs w:val="20"/>
          <w:lang w:eastAsia="en-US"/>
        </w:rPr>
        <w:t>návání osob s dítětem do 6 let</w:t>
      </w:r>
    </w:p>
    <w:p w:rsidR="008B52B2" w:rsidRPr="00A17231" w:rsidRDefault="008B52B2" w:rsidP="008B52B2">
      <w:pPr>
        <w:pStyle w:val="Default"/>
        <w:numPr>
          <w:ilvl w:val="0"/>
          <w:numId w:val="8"/>
        </w:numPr>
        <w:spacing w:line="276" w:lineRule="auto"/>
        <w:ind w:left="714" w:hanging="357"/>
        <w:rPr>
          <w:rFonts w:eastAsiaTheme="minorHAnsi"/>
          <w:sz w:val="20"/>
          <w:szCs w:val="20"/>
          <w:lang w:eastAsia="en-US"/>
        </w:rPr>
      </w:pPr>
      <w:r w:rsidRPr="00A17231">
        <w:rPr>
          <w:rFonts w:eastAsiaTheme="minorHAnsi"/>
          <w:sz w:val="20"/>
          <w:szCs w:val="20"/>
          <w:lang w:eastAsia="en-US"/>
        </w:rPr>
        <w:t>dotace form</w:t>
      </w:r>
      <w:r>
        <w:rPr>
          <w:rFonts w:eastAsiaTheme="minorHAnsi"/>
          <w:sz w:val="20"/>
          <w:szCs w:val="20"/>
          <w:lang w:eastAsia="en-US"/>
        </w:rPr>
        <w:t>ou projektů</w:t>
      </w:r>
      <w:r w:rsidRPr="00A17231">
        <w:rPr>
          <w:rFonts w:eastAsiaTheme="minorHAnsi"/>
          <w:sz w:val="20"/>
          <w:szCs w:val="20"/>
          <w:lang w:eastAsia="en-US"/>
        </w:rPr>
        <w:t xml:space="preserve">: finanční příspěvek na sdílené místo ve výši 30 000 Kč za rok </w:t>
      </w:r>
    </w:p>
    <w:p w:rsidR="008B52B2" w:rsidRPr="00A17231" w:rsidRDefault="008B52B2" w:rsidP="008B52B2">
      <w:pPr>
        <w:pStyle w:val="Default"/>
        <w:numPr>
          <w:ilvl w:val="0"/>
          <w:numId w:val="8"/>
        </w:numPr>
        <w:spacing w:line="276" w:lineRule="auto"/>
        <w:ind w:left="714" w:hanging="357"/>
        <w:rPr>
          <w:rFonts w:eastAsiaTheme="minorHAnsi"/>
          <w:sz w:val="20"/>
          <w:szCs w:val="20"/>
          <w:lang w:eastAsia="en-US"/>
        </w:rPr>
      </w:pPr>
      <w:r>
        <w:rPr>
          <w:rFonts w:eastAsiaTheme="minorHAnsi"/>
          <w:sz w:val="20"/>
          <w:szCs w:val="20"/>
          <w:lang w:eastAsia="en-US"/>
        </w:rPr>
        <w:t>v případě finančního</w:t>
      </w:r>
      <w:r w:rsidRPr="00A17231">
        <w:rPr>
          <w:rFonts w:eastAsiaTheme="minorHAnsi"/>
          <w:sz w:val="20"/>
          <w:szCs w:val="20"/>
          <w:lang w:eastAsia="en-US"/>
        </w:rPr>
        <w:t xml:space="preserve"> zvýhodněn</w:t>
      </w:r>
      <w:r>
        <w:rPr>
          <w:rFonts w:eastAsiaTheme="minorHAnsi"/>
          <w:sz w:val="20"/>
          <w:szCs w:val="20"/>
          <w:lang w:eastAsia="en-US"/>
        </w:rPr>
        <w:t>í sdíleného místa je vhodné</w:t>
      </w:r>
      <w:r w:rsidRPr="00A17231">
        <w:rPr>
          <w:rFonts w:eastAsiaTheme="minorHAnsi"/>
          <w:sz w:val="20"/>
          <w:szCs w:val="20"/>
          <w:lang w:eastAsia="en-US"/>
        </w:rPr>
        <w:t xml:space="preserve"> legislativ</w:t>
      </w:r>
      <w:r>
        <w:rPr>
          <w:rFonts w:eastAsiaTheme="minorHAnsi"/>
          <w:sz w:val="20"/>
          <w:szCs w:val="20"/>
          <w:lang w:eastAsia="en-US"/>
        </w:rPr>
        <w:t>ní ukotvení (návrh připraven)</w:t>
      </w:r>
    </w:p>
    <w:p w:rsidR="008B52B2" w:rsidRPr="00A17231" w:rsidRDefault="008B52B2" w:rsidP="008B52B2">
      <w:pPr>
        <w:pStyle w:val="Default"/>
        <w:numPr>
          <w:ilvl w:val="0"/>
          <w:numId w:val="8"/>
        </w:numPr>
        <w:spacing w:after="120" w:line="276" w:lineRule="auto"/>
        <w:ind w:left="714" w:hanging="357"/>
        <w:rPr>
          <w:rFonts w:eastAsiaTheme="minorHAnsi"/>
          <w:sz w:val="20"/>
          <w:szCs w:val="20"/>
          <w:lang w:eastAsia="en-US"/>
        </w:rPr>
      </w:pPr>
      <w:r w:rsidRPr="00A17231">
        <w:rPr>
          <w:rFonts w:eastAsiaTheme="minorHAnsi"/>
          <w:sz w:val="20"/>
          <w:szCs w:val="20"/>
          <w:lang w:eastAsia="en-US"/>
        </w:rPr>
        <w:t xml:space="preserve">osvěta </w:t>
      </w:r>
      <w:r>
        <w:rPr>
          <w:rFonts w:eastAsiaTheme="minorHAnsi"/>
          <w:sz w:val="20"/>
          <w:szCs w:val="20"/>
          <w:lang w:eastAsia="en-US"/>
        </w:rPr>
        <w:t>a politická priorita tématu, j</w:t>
      </w:r>
      <w:r w:rsidRPr="00A17231">
        <w:rPr>
          <w:rFonts w:eastAsiaTheme="minorHAnsi"/>
          <w:sz w:val="20"/>
          <w:szCs w:val="20"/>
          <w:lang w:eastAsia="en-US"/>
        </w:rPr>
        <w:t>e přípraven návrh opatření i v této oblasti</w:t>
      </w:r>
    </w:p>
    <w:p w:rsidR="008B52B2" w:rsidRPr="00A17231" w:rsidRDefault="008B52B2" w:rsidP="008B52B2">
      <w:pPr>
        <w:autoSpaceDE w:val="0"/>
        <w:autoSpaceDN w:val="0"/>
        <w:adjustRightInd w:val="0"/>
        <w:spacing w:after="0" w:line="240" w:lineRule="auto"/>
        <w:rPr>
          <w:rFonts w:ascii="Arial" w:eastAsia="Calibri" w:hAnsi="Arial" w:cs="Arial"/>
          <w:sz w:val="20"/>
          <w:szCs w:val="20"/>
        </w:rPr>
      </w:pPr>
      <w:r w:rsidRPr="00A17231">
        <w:rPr>
          <w:rFonts w:ascii="Arial" w:eastAsia="Times New Roman" w:hAnsi="Arial" w:cs="Arial"/>
          <w:b/>
          <w:bCs/>
          <w:sz w:val="20"/>
          <w:szCs w:val="20"/>
        </w:rPr>
        <w:t>Inovativnost projektu</w:t>
      </w:r>
      <w:r w:rsidRPr="00A17231">
        <w:rPr>
          <w:rFonts w:ascii="Arial" w:eastAsia="Calibri" w:hAnsi="Arial" w:cs="Arial"/>
          <w:sz w:val="20"/>
          <w:szCs w:val="20"/>
        </w:rPr>
        <w:t xml:space="preserve"> </w:t>
      </w:r>
    </w:p>
    <w:p w:rsidR="008B52B2" w:rsidRPr="00A17231" w:rsidRDefault="008B52B2" w:rsidP="008B52B2">
      <w:pPr>
        <w:autoSpaceDE w:val="0"/>
        <w:autoSpaceDN w:val="0"/>
        <w:adjustRightInd w:val="0"/>
        <w:spacing w:after="120" w:line="240" w:lineRule="auto"/>
        <w:rPr>
          <w:rFonts w:ascii="Arial" w:eastAsia="Calibri" w:hAnsi="Arial" w:cs="Arial"/>
          <w:sz w:val="20"/>
          <w:szCs w:val="20"/>
        </w:rPr>
      </w:pPr>
      <w:r w:rsidRPr="00A17231">
        <w:rPr>
          <w:rFonts w:ascii="Arial" w:eastAsia="Calibri" w:hAnsi="Arial" w:cs="Arial"/>
          <w:sz w:val="20"/>
          <w:szCs w:val="20"/>
        </w:rPr>
        <w:t xml:space="preserve">Významným inovativním prvkem je nástroj </w:t>
      </w:r>
      <w:proofErr w:type="spellStart"/>
      <w:r w:rsidRPr="00A17231">
        <w:rPr>
          <w:rFonts w:ascii="Arial" w:eastAsia="Calibri" w:hAnsi="Arial" w:cs="Arial"/>
          <w:sz w:val="20"/>
          <w:szCs w:val="20"/>
        </w:rPr>
        <w:t>Fleximetr</w:t>
      </w:r>
      <w:proofErr w:type="spellEnd"/>
      <w:r>
        <w:rPr>
          <w:rFonts w:ascii="Arial" w:eastAsia="Calibri" w:hAnsi="Arial" w:cs="Arial"/>
          <w:sz w:val="20"/>
          <w:szCs w:val="20"/>
        </w:rPr>
        <w:t xml:space="preserve"> (v současnosti zaregistrována 657 firem)</w:t>
      </w:r>
      <w:r w:rsidRPr="00A17231">
        <w:rPr>
          <w:rFonts w:ascii="Arial" w:eastAsia="Calibri" w:hAnsi="Arial" w:cs="Arial"/>
          <w:sz w:val="20"/>
          <w:szCs w:val="20"/>
        </w:rPr>
        <w:t xml:space="preserve">, který budou moci služby zaměstnanosti nabídnout jako formu podpory sdílení pracovních míst zaměstnavatelům k identifikaci potenciálu pro jejich zavádění a využívání. </w:t>
      </w:r>
    </w:p>
    <w:p w:rsidR="008B52B2" w:rsidRPr="00A17231" w:rsidRDefault="008B52B2" w:rsidP="008B52B2">
      <w:pPr>
        <w:spacing w:after="0" w:line="240" w:lineRule="auto"/>
        <w:rPr>
          <w:rFonts w:ascii="Arial" w:hAnsi="Arial" w:cs="Arial"/>
          <w:b/>
          <w:sz w:val="20"/>
          <w:szCs w:val="20"/>
        </w:rPr>
      </w:pPr>
      <w:r w:rsidRPr="00A17231">
        <w:rPr>
          <w:rFonts w:ascii="Arial" w:hAnsi="Arial" w:cs="Arial"/>
          <w:b/>
          <w:sz w:val="20"/>
          <w:szCs w:val="20"/>
        </w:rPr>
        <w:t>Další informace</w:t>
      </w:r>
    </w:p>
    <w:p w:rsidR="008B52B2" w:rsidRDefault="008B52B2" w:rsidP="008B52B2">
      <w:pPr>
        <w:spacing w:after="0"/>
        <w:rPr>
          <w:rStyle w:val="Hypertextovodkaz"/>
          <w:rFonts w:ascii="Arial" w:hAnsi="Arial" w:cs="Arial"/>
          <w:sz w:val="20"/>
          <w:szCs w:val="20"/>
        </w:rPr>
      </w:pPr>
      <w:hyperlink r:id="rId19" w:history="1">
        <w:r w:rsidRPr="000B2EAB">
          <w:rPr>
            <w:rStyle w:val="Hypertextovodkaz"/>
            <w:rFonts w:ascii="Arial" w:hAnsi="Arial" w:cs="Arial"/>
            <w:sz w:val="20"/>
            <w:szCs w:val="20"/>
          </w:rPr>
          <w:t>www.fleximetr.cz</w:t>
        </w:r>
      </w:hyperlink>
    </w:p>
    <w:p w:rsidR="008B52B2" w:rsidRDefault="008B52B2" w:rsidP="008B52B2">
      <w:pPr>
        <w:spacing w:after="0"/>
        <w:rPr>
          <w:rStyle w:val="Hypertextovodkaz"/>
          <w:rFonts w:ascii="Arial" w:hAnsi="Arial" w:cs="Arial"/>
          <w:sz w:val="20"/>
          <w:szCs w:val="20"/>
        </w:rPr>
      </w:pPr>
    </w:p>
    <w:p w:rsidR="008B52B2" w:rsidRPr="000B2EAB" w:rsidRDefault="008B52B2" w:rsidP="008B52B2">
      <w:pPr>
        <w:spacing w:after="0"/>
        <w:rPr>
          <w:rFonts w:ascii="Arial" w:hAnsi="Arial" w:cs="Arial"/>
          <w:sz w:val="20"/>
          <w:szCs w:val="20"/>
        </w:rPr>
      </w:pPr>
    </w:p>
    <w:p w:rsidR="008B52B2" w:rsidRPr="00A1408A" w:rsidRDefault="008B52B2" w:rsidP="008B52B2">
      <w:pPr>
        <w:spacing w:after="0"/>
        <w:rPr>
          <w:rFonts w:ascii="Arial" w:hAnsi="Arial" w:cs="Arial"/>
          <w:sz w:val="20"/>
          <w:szCs w:val="20"/>
        </w:rPr>
      </w:pPr>
    </w:p>
    <w:p w:rsidR="008B52B2" w:rsidRPr="007E7195"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Pr="00F86ABF" w:rsidRDefault="008B52B2" w:rsidP="008B52B2">
      <w:pPr>
        <w:autoSpaceDE w:val="0"/>
        <w:autoSpaceDN w:val="0"/>
        <w:adjustRightInd w:val="0"/>
        <w:spacing w:after="120"/>
        <w:rPr>
          <w:rFonts w:ascii="Arial" w:hAnsi="Arial" w:cs="Arial"/>
          <w:b/>
          <w:color w:val="000000"/>
          <w:sz w:val="20"/>
          <w:szCs w:val="20"/>
        </w:rPr>
      </w:pPr>
      <w:r w:rsidRPr="00F86ABF">
        <w:rPr>
          <w:rFonts w:ascii="Arial" w:hAnsi="Arial" w:cs="Arial"/>
          <w:b/>
          <w:color w:val="000000"/>
          <w:sz w:val="20"/>
          <w:szCs w:val="20"/>
        </w:rPr>
        <w:lastRenderedPageBreak/>
        <w:t>DALŠÍ VZDĚLÁVÁNÍ POD JEDNOU STŘECHOU</w:t>
      </w:r>
    </w:p>
    <w:p w:rsidR="008B52B2" w:rsidRPr="00F86ABF" w:rsidRDefault="008B52B2" w:rsidP="008B52B2">
      <w:pPr>
        <w:autoSpaceDE w:val="0"/>
        <w:autoSpaceDN w:val="0"/>
        <w:adjustRightInd w:val="0"/>
        <w:spacing w:after="120"/>
        <w:rPr>
          <w:rFonts w:ascii="Arial" w:hAnsi="Arial" w:cs="Arial"/>
          <w:b/>
          <w:color w:val="000000"/>
          <w:sz w:val="20"/>
          <w:szCs w:val="20"/>
        </w:rPr>
      </w:pPr>
      <w:r w:rsidRPr="00F86ABF">
        <w:rPr>
          <w:rFonts w:ascii="Arial" w:hAnsi="Arial" w:cs="Arial"/>
          <w:b/>
          <w:color w:val="000000"/>
          <w:sz w:val="20"/>
          <w:szCs w:val="20"/>
        </w:rPr>
        <w:t xml:space="preserve">Projekt „KOORDINACE DALŠÍHO PROFESNÍ VZDĚLÁVÁNÍ JAKO NÁSTROJE SLUŽEB ZAMĚSTNANOSTI“ má za cíl přispět k zefektivnění oblasti dalšího profesního vzdělávání (DPV) v ČR. Mimo jiné i pomocí </w:t>
      </w:r>
      <w:proofErr w:type="spellStart"/>
      <w:r w:rsidRPr="00F86ABF">
        <w:rPr>
          <w:rFonts w:ascii="Arial" w:hAnsi="Arial" w:cs="Arial"/>
          <w:b/>
          <w:color w:val="000000"/>
          <w:sz w:val="20"/>
          <w:szCs w:val="20"/>
        </w:rPr>
        <w:t>Koopolis</w:t>
      </w:r>
      <w:proofErr w:type="spellEnd"/>
      <w:r w:rsidRPr="00F86ABF">
        <w:rPr>
          <w:rFonts w:ascii="Arial" w:hAnsi="Arial" w:cs="Arial"/>
          <w:b/>
          <w:color w:val="000000"/>
          <w:sz w:val="20"/>
          <w:szCs w:val="20"/>
        </w:rPr>
        <w:t>, platformy pro sdílení zkušeností a aktivit z oblasti dalšího vzdělávání.</w:t>
      </w:r>
    </w:p>
    <w:p w:rsidR="008B52B2" w:rsidRPr="00733FA7" w:rsidRDefault="008B52B2" w:rsidP="008B52B2">
      <w:pPr>
        <w:spacing w:after="0" w:line="240" w:lineRule="auto"/>
        <w:rPr>
          <w:rFonts w:ascii="Arial" w:eastAsia="Times New Roman" w:hAnsi="Arial" w:cs="Arial"/>
          <w:b/>
          <w:bCs/>
          <w:sz w:val="20"/>
          <w:szCs w:val="20"/>
        </w:rPr>
      </w:pPr>
      <w:r w:rsidRPr="00733FA7">
        <w:rPr>
          <w:rFonts w:ascii="Arial" w:eastAsia="Times New Roman" w:hAnsi="Arial" w:cs="Arial"/>
          <w:b/>
          <w:bCs/>
          <w:sz w:val="20"/>
          <w:szCs w:val="20"/>
        </w:rPr>
        <w:t>Základní údaje</w:t>
      </w:r>
    </w:p>
    <w:p w:rsidR="008B52B2" w:rsidRPr="00733FA7"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733FA7">
        <w:rPr>
          <w:rFonts w:ascii="Arial" w:eastAsia="Times New Roman" w:hAnsi="Arial" w:cs="Arial"/>
          <w:bCs/>
          <w:sz w:val="20"/>
          <w:szCs w:val="20"/>
        </w:rPr>
        <w:t>registrační číslo</w:t>
      </w:r>
      <w:r w:rsidRPr="00733FA7">
        <w:rPr>
          <w:rFonts w:ascii="Arial" w:eastAsia="Times New Roman" w:hAnsi="Arial" w:cs="Arial"/>
          <w:sz w:val="20"/>
          <w:szCs w:val="20"/>
        </w:rPr>
        <w:t xml:space="preserve">: </w:t>
      </w:r>
      <w:r w:rsidRPr="00733FA7">
        <w:rPr>
          <w:rFonts w:ascii="Arial" w:hAnsi="Arial" w:cs="Arial"/>
          <w:sz w:val="20"/>
          <w:szCs w:val="20"/>
        </w:rPr>
        <w:t>CZ.1.04/2.2.00/11.00017</w:t>
      </w:r>
    </w:p>
    <w:p w:rsidR="008B52B2" w:rsidRPr="00733FA7" w:rsidRDefault="008B52B2" w:rsidP="008B52B2">
      <w:pPr>
        <w:pStyle w:val="Odstavecseseznamem"/>
        <w:numPr>
          <w:ilvl w:val="0"/>
          <w:numId w:val="3"/>
        </w:numPr>
        <w:spacing w:after="0" w:line="240" w:lineRule="auto"/>
        <w:rPr>
          <w:rFonts w:ascii="Arial" w:eastAsia="Times New Roman" w:hAnsi="Arial" w:cs="Arial"/>
          <w:sz w:val="20"/>
          <w:szCs w:val="20"/>
        </w:rPr>
      </w:pPr>
      <w:r w:rsidRPr="00733FA7">
        <w:rPr>
          <w:rFonts w:ascii="Arial" w:eastAsia="Times New Roman" w:hAnsi="Arial" w:cs="Arial"/>
          <w:bCs/>
          <w:sz w:val="20"/>
          <w:szCs w:val="20"/>
        </w:rPr>
        <w:t>alokovaný rozpočet:</w:t>
      </w:r>
      <w:r w:rsidRPr="00733FA7">
        <w:rPr>
          <w:rFonts w:ascii="Arial" w:eastAsia="Times New Roman" w:hAnsi="Arial" w:cs="Arial"/>
          <w:sz w:val="20"/>
          <w:szCs w:val="20"/>
        </w:rPr>
        <w:t xml:space="preserve"> 29 451 675,90 Kč</w:t>
      </w:r>
    </w:p>
    <w:p w:rsidR="008B52B2" w:rsidRPr="00733FA7" w:rsidRDefault="008B52B2" w:rsidP="008B52B2">
      <w:pPr>
        <w:pStyle w:val="Odstavecseseznamem"/>
        <w:numPr>
          <w:ilvl w:val="0"/>
          <w:numId w:val="3"/>
        </w:numPr>
        <w:spacing w:after="0" w:line="240" w:lineRule="auto"/>
        <w:rPr>
          <w:rFonts w:ascii="Arial" w:eastAsia="Times New Roman" w:hAnsi="Arial" w:cs="Arial"/>
          <w:sz w:val="20"/>
          <w:szCs w:val="20"/>
        </w:rPr>
      </w:pPr>
      <w:r w:rsidRPr="00733FA7">
        <w:rPr>
          <w:rFonts w:ascii="Arial" w:eastAsia="Times New Roman" w:hAnsi="Arial" w:cs="Arial"/>
          <w:sz w:val="20"/>
          <w:szCs w:val="20"/>
        </w:rPr>
        <w:t>odhad čerpání: 26 814 245,90 Kč</w:t>
      </w:r>
    </w:p>
    <w:p w:rsidR="008B52B2" w:rsidRPr="00733FA7"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733FA7">
        <w:rPr>
          <w:rFonts w:ascii="Arial" w:eastAsia="Times New Roman" w:hAnsi="Arial" w:cs="Arial"/>
          <w:bCs/>
          <w:sz w:val="20"/>
          <w:szCs w:val="20"/>
        </w:rPr>
        <w:t>doba realizace projektu</w:t>
      </w:r>
      <w:r w:rsidRPr="00733FA7">
        <w:rPr>
          <w:rFonts w:ascii="Arial" w:eastAsia="Times New Roman" w:hAnsi="Arial" w:cs="Arial"/>
          <w:sz w:val="20"/>
          <w:szCs w:val="20"/>
        </w:rPr>
        <w:t>: 1. 9. 2013 – 30. 11. 2015</w:t>
      </w:r>
    </w:p>
    <w:p w:rsidR="008B52B2" w:rsidRPr="00733FA7" w:rsidRDefault="008B52B2" w:rsidP="008B52B2">
      <w:pPr>
        <w:autoSpaceDE w:val="0"/>
        <w:autoSpaceDN w:val="0"/>
        <w:adjustRightInd w:val="0"/>
        <w:spacing w:after="0" w:line="240" w:lineRule="auto"/>
        <w:rPr>
          <w:rFonts w:ascii="Arial" w:hAnsi="Arial" w:cs="Arial"/>
          <w:b/>
          <w:bCs/>
          <w:sz w:val="20"/>
          <w:szCs w:val="20"/>
        </w:rPr>
      </w:pPr>
      <w:r w:rsidRPr="00733FA7">
        <w:rPr>
          <w:rFonts w:ascii="Arial" w:hAnsi="Arial" w:cs="Arial"/>
          <w:b/>
          <w:bCs/>
          <w:sz w:val="20"/>
          <w:szCs w:val="20"/>
        </w:rPr>
        <w:t>Hlavní cílové skupiny</w:t>
      </w:r>
    </w:p>
    <w:p w:rsidR="008B52B2" w:rsidRPr="00733FA7" w:rsidRDefault="008B52B2" w:rsidP="008B52B2">
      <w:pPr>
        <w:pStyle w:val="Odstavecseseznamem"/>
        <w:numPr>
          <w:ilvl w:val="0"/>
          <w:numId w:val="9"/>
        </w:numPr>
        <w:autoSpaceDE w:val="0"/>
        <w:autoSpaceDN w:val="0"/>
        <w:adjustRightInd w:val="0"/>
        <w:spacing w:after="0" w:line="240" w:lineRule="auto"/>
        <w:rPr>
          <w:rFonts w:ascii="Arial" w:hAnsi="Arial" w:cs="Arial"/>
          <w:b/>
          <w:color w:val="000000"/>
          <w:sz w:val="20"/>
          <w:szCs w:val="20"/>
        </w:rPr>
      </w:pPr>
      <w:r w:rsidRPr="00733FA7">
        <w:rPr>
          <w:rFonts w:ascii="Arial" w:hAnsi="Arial" w:cs="Arial"/>
          <w:sz w:val="20"/>
          <w:szCs w:val="20"/>
        </w:rPr>
        <w:t>zástupci MPSV, Úřadu prá</w:t>
      </w:r>
      <w:r>
        <w:rPr>
          <w:rFonts w:ascii="Arial" w:hAnsi="Arial" w:cs="Arial"/>
          <w:sz w:val="20"/>
          <w:szCs w:val="20"/>
        </w:rPr>
        <w:t>ce ČR, Fondu dalšího vzdělávání</w:t>
      </w:r>
    </w:p>
    <w:p w:rsidR="008B52B2" w:rsidRPr="00733FA7" w:rsidRDefault="008B52B2" w:rsidP="008B52B2">
      <w:pPr>
        <w:pStyle w:val="Odstavecseseznamem"/>
        <w:numPr>
          <w:ilvl w:val="0"/>
          <w:numId w:val="9"/>
        </w:numPr>
        <w:autoSpaceDE w:val="0"/>
        <w:autoSpaceDN w:val="0"/>
        <w:adjustRightInd w:val="0"/>
        <w:spacing w:after="120" w:line="240" w:lineRule="auto"/>
        <w:ind w:left="714" w:hanging="357"/>
        <w:rPr>
          <w:rFonts w:ascii="Arial" w:hAnsi="Arial" w:cs="Arial"/>
          <w:b/>
          <w:color w:val="000000"/>
          <w:sz w:val="20"/>
          <w:szCs w:val="20"/>
        </w:rPr>
      </w:pPr>
      <w:r w:rsidRPr="00733FA7">
        <w:rPr>
          <w:rFonts w:ascii="Arial" w:hAnsi="Arial" w:cs="Arial"/>
          <w:sz w:val="20"/>
          <w:szCs w:val="20"/>
        </w:rPr>
        <w:t>zástupci dalších aktérů dalšího vzdělávání – veřejné správy na národní i regionální úrovni, poskytovatelů vzdělávání (vzdělavatelů, škol), výzkumných institucí, profesních asociací, neziskov</w:t>
      </w:r>
      <w:r>
        <w:rPr>
          <w:rFonts w:ascii="Arial" w:hAnsi="Arial" w:cs="Arial"/>
          <w:sz w:val="20"/>
          <w:szCs w:val="20"/>
        </w:rPr>
        <w:t>ých organizací a zaměstnavatelů</w:t>
      </w:r>
    </w:p>
    <w:p w:rsidR="008B52B2" w:rsidRPr="00733FA7" w:rsidRDefault="008B52B2" w:rsidP="008B52B2">
      <w:pPr>
        <w:autoSpaceDE w:val="0"/>
        <w:autoSpaceDN w:val="0"/>
        <w:adjustRightInd w:val="0"/>
        <w:spacing w:after="0" w:line="240" w:lineRule="auto"/>
        <w:rPr>
          <w:rFonts w:ascii="Arial" w:hAnsi="Arial" w:cs="Arial"/>
          <w:b/>
          <w:color w:val="000000"/>
          <w:sz w:val="20"/>
          <w:szCs w:val="20"/>
        </w:rPr>
      </w:pPr>
      <w:r w:rsidRPr="00733FA7">
        <w:rPr>
          <w:rFonts w:ascii="Arial" w:hAnsi="Arial" w:cs="Arial"/>
          <w:b/>
          <w:color w:val="000000"/>
          <w:sz w:val="20"/>
          <w:szCs w:val="20"/>
        </w:rPr>
        <w:t>Hlavní cíle</w:t>
      </w:r>
    </w:p>
    <w:p w:rsidR="008B52B2" w:rsidRPr="00733FA7"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Pr>
          <w:rFonts w:ascii="Arial" w:hAnsi="Arial" w:cs="Arial"/>
          <w:color w:val="000000"/>
          <w:sz w:val="20"/>
          <w:szCs w:val="20"/>
        </w:rPr>
        <w:t>zavedení</w:t>
      </w:r>
      <w:r w:rsidRPr="00733FA7">
        <w:rPr>
          <w:rFonts w:ascii="Arial" w:hAnsi="Arial" w:cs="Arial"/>
          <w:color w:val="000000"/>
          <w:sz w:val="20"/>
          <w:szCs w:val="20"/>
        </w:rPr>
        <w:t xml:space="preserve"> znalostní management</w:t>
      </w:r>
      <w:r>
        <w:rPr>
          <w:rFonts w:ascii="Arial" w:hAnsi="Arial" w:cs="Arial"/>
          <w:color w:val="000000"/>
          <w:sz w:val="20"/>
          <w:szCs w:val="20"/>
        </w:rPr>
        <w:t>u</w:t>
      </w:r>
      <w:r w:rsidRPr="00733FA7">
        <w:rPr>
          <w:rFonts w:ascii="Arial" w:hAnsi="Arial" w:cs="Arial"/>
          <w:color w:val="000000"/>
          <w:sz w:val="20"/>
          <w:szCs w:val="20"/>
        </w:rPr>
        <w:t xml:space="preserve"> do oblasti DPV. Aktivity projektu nastavily způsoby nabývání, uchovávání a využívání znalostí při řešení aktuálních i dlouhodobých problémů v oblasti DPV.</w:t>
      </w:r>
    </w:p>
    <w:p w:rsidR="008B52B2" w:rsidRPr="00733FA7" w:rsidRDefault="008B52B2" w:rsidP="008B52B2">
      <w:pPr>
        <w:autoSpaceDE w:val="0"/>
        <w:autoSpaceDN w:val="0"/>
        <w:adjustRightInd w:val="0"/>
        <w:spacing w:after="0" w:line="240" w:lineRule="auto"/>
        <w:rPr>
          <w:rFonts w:ascii="Arial" w:eastAsia="Arial" w:hAnsi="Arial" w:cs="Arial"/>
          <w:b/>
          <w:color w:val="000000"/>
          <w:sz w:val="20"/>
          <w:szCs w:val="20"/>
        </w:rPr>
      </w:pPr>
      <w:r w:rsidRPr="00733FA7">
        <w:rPr>
          <w:rFonts w:ascii="Arial" w:eastAsia="Arial" w:hAnsi="Arial" w:cs="Arial"/>
          <w:b/>
          <w:color w:val="000000"/>
          <w:sz w:val="20"/>
          <w:szCs w:val="20"/>
        </w:rPr>
        <w:t>Hlavní aktivity</w:t>
      </w:r>
    </w:p>
    <w:p w:rsidR="008B52B2" w:rsidRPr="00733FA7" w:rsidRDefault="008B52B2" w:rsidP="008B52B2">
      <w:pPr>
        <w:pStyle w:val="Odstavecseseznamem"/>
        <w:numPr>
          <w:ilvl w:val="0"/>
          <w:numId w:val="2"/>
        </w:numPr>
        <w:autoSpaceDE w:val="0"/>
        <w:autoSpaceDN w:val="0"/>
        <w:adjustRightInd w:val="0"/>
        <w:spacing w:after="0" w:line="240" w:lineRule="auto"/>
        <w:rPr>
          <w:rFonts w:ascii="Arial" w:hAnsi="Arial" w:cs="Arial"/>
          <w:color w:val="auto"/>
          <w:sz w:val="20"/>
          <w:szCs w:val="20"/>
        </w:rPr>
      </w:pPr>
      <w:r>
        <w:rPr>
          <w:rFonts w:ascii="Arial" w:hAnsi="Arial" w:cs="Arial"/>
          <w:color w:val="000000"/>
          <w:sz w:val="20"/>
          <w:szCs w:val="20"/>
        </w:rPr>
        <w:t>v</w:t>
      </w:r>
      <w:r w:rsidRPr="00733FA7">
        <w:rPr>
          <w:rFonts w:ascii="Arial" w:hAnsi="Arial" w:cs="Arial"/>
          <w:color w:val="000000"/>
          <w:sz w:val="20"/>
          <w:szCs w:val="20"/>
        </w:rPr>
        <w:t xml:space="preserve">ytvoření platformy </w:t>
      </w:r>
      <w:proofErr w:type="spellStart"/>
      <w:r w:rsidRPr="00733FA7">
        <w:rPr>
          <w:rFonts w:ascii="Arial" w:hAnsi="Arial" w:cs="Arial"/>
          <w:color w:val="000000"/>
          <w:sz w:val="20"/>
          <w:szCs w:val="20"/>
        </w:rPr>
        <w:t>Koopolis</w:t>
      </w:r>
      <w:proofErr w:type="spellEnd"/>
      <w:r w:rsidRPr="00733FA7">
        <w:rPr>
          <w:rFonts w:ascii="Arial" w:hAnsi="Arial" w:cs="Arial"/>
          <w:color w:val="000000"/>
          <w:sz w:val="20"/>
          <w:szCs w:val="20"/>
        </w:rPr>
        <w:t xml:space="preserve"> sloužící profesioná</w:t>
      </w:r>
      <w:r>
        <w:rPr>
          <w:rFonts w:ascii="Arial" w:hAnsi="Arial" w:cs="Arial"/>
          <w:color w:val="000000"/>
          <w:sz w:val="20"/>
          <w:szCs w:val="20"/>
        </w:rPr>
        <w:t>lům v oblasti DV jako informační platformy</w:t>
      </w:r>
      <w:r w:rsidRPr="00733FA7">
        <w:rPr>
          <w:rFonts w:ascii="Arial" w:hAnsi="Arial" w:cs="Arial"/>
          <w:color w:val="000000"/>
          <w:sz w:val="20"/>
          <w:szCs w:val="20"/>
        </w:rPr>
        <w:t xml:space="preserve"> </w:t>
      </w:r>
    </w:p>
    <w:p w:rsidR="008B52B2" w:rsidRPr="00733FA7" w:rsidRDefault="008B52B2" w:rsidP="008B52B2">
      <w:pPr>
        <w:pStyle w:val="Odstavecseseznamem"/>
        <w:numPr>
          <w:ilvl w:val="0"/>
          <w:numId w:val="2"/>
        </w:numPr>
        <w:autoSpaceDE w:val="0"/>
        <w:autoSpaceDN w:val="0"/>
        <w:adjustRightInd w:val="0"/>
        <w:spacing w:after="0" w:line="240" w:lineRule="auto"/>
        <w:rPr>
          <w:rFonts w:ascii="Arial" w:hAnsi="Arial" w:cs="Arial"/>
          <w:color w:val="auto"/>
          <w:sz w:val="20"/>
          <w:szCs w:val="20"/>
        </w:rPr>
      </w:pPr>
      <w:r>
        <w:rPr>
          <w:rFonts w:ascii="Arial" w:hAnsi="Arial" w:cs="Arial"/>
          <w:color w:val="auto"/>
          <w:sz w:val="20"/>
          <w:szCs w:val="20"/>
        </w:rPr>
        <w:t>r</w:t>
      </w:r>
      <w:r w:rsidRPr="00733FA7">
        <w:rPr>
          <w:rFonts w:ascii="Arial" w:hAnsi="Arial" w:cs="Arial"/>
          <w:color w:val="auto"/>
          <w:sz w:val="20"/>
          <w:szCs w:val="20"/>
        </w:rPr>
        <w:t>ozsáhlý sběr a analýza primárních a sekundárních dat v</w:t>
      </w:r>
      <w:r>
        <w:rPr>
          <w:rFonts w:ascii="Arial" w:hAnsi="Arial" w:cs="Arial"/>
          <w:color w:val="auto"/>
          <w:sz w:val="20"/>
          <w:szCs w:val="20"/>
        </w:rPr>
        <w:t> </w:t>
      </w:r>
      <w:r w:rsidRPr="00733FA7">
        <w:rPr>
          <w:rFonts w:ascii="Arial" w:hAnsi="Arial" w:cs="Arial"/>
          <w:color w:val="auto"/>
          <w:sz w:val="20"/>
          <w:szCs w:val="20"/>
        </w:rPr>
        <w:t>ČR</w:t>
      </w:r>
    </w:p>
    <w:p w:rsidR="008B52B2" w:rsidRPr="00733FA7"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bCs/>
          <w:sz w:val="20"/>
          <w:szCs w:val="20"/>
        </w:rPr>
      </w:pPr>
      <w:r>
        <w:rPr>
          <w:rFonts w:ascii="Arial" w:hAnsi="Arial" w:cs="Arial"/>
          <w:color w:val="auto"/>
          <w:sz w:val="20"/>
          <w:szCs w:val="20"/>
        </w:rPr>
        <w:t>r</w:t>
      </w:r>
      <w:r w:rsidRPr="00733FA7">
        <w:rPr>
          <w:rFonts w:ascii="Arial" w:hAnsi="Arial" w:cs="Arial"/>
          <w:color w:val="auto"/>
          <w:sz w:val="20"/>
          <w:szCs w:val="20"/>
        </w:rPr>
        <w:t>ozsáhlá analýza systému DPV v ČR hodnotí</w:t>
      </w:r>
      <w:r>
        <w:rPr>
          <w:rFonts w:ascii="Arial" w:hAnsi="Arial" w:cs="Arial"/>
          <w:color w:val="auto"/>
          <w:sz w:val="20"/>
          <w:szCs w:val="20"/>
        </w:rPr>
        <w:t>cí jeho funkční a slabé stránky</w:t>
      </w:r>
      <w:r w:rsidRPr="00733FA7">
        <w:rPr>
          <w:rFonts w:ascii="Arial" w:hAnsi="Arial" w:cs="Arial"/>
          <w:color w:val="auto"/>
          <w:sz w:val="20"/>
          <w:szCs w:val="20"/>
        </w:rPr>
        <w:t xml:space="preserve"> </w:t>
      </w:r>
    </w:p>
    <w:p w:rsidR="008B52B2" w:rsidRPr="00733FA7" w:rsidRDefault="008B52B2" w:rsidP="008B52B2">
      <w:pPr>
        <w:autoSpaceDE w:val="0"/>
        <w:autoSpaceDN w:val="0"/>
        <w:adjustRightInd w:val="0"/>
        <w:spacing w:after="0" w:line="240" w:lineRule="auto"/>
        <w:rPr>
          <w:rFonts w:ascii="Arial" w:hAnsi="Arial" w:cs="Arial"/>
          <w:b/>
          <w:bCs/>
          <w:sz w:val="20"/>
          <w:szCs w:val="20"/>
        </w:rPr>
      </w:pPr>
      <w:r w:rsidRPr="00733FA7">
        <w:rPr>
          <w:rFonts w:ascii="Arial" w:hAnsi="Arial" w:cs="Arial"/>
          <w:b/>
          <w:bCs/>
          <w:sz w:val="20"/>
          <w:szCs w:val="20"/>
        </w:rPr>
        <w:t>Jak to fungovalo</w:t>
      </w:r>
    </w:p>
    <w:p w:rsidR="008B52B2" w:rsidRPr="00733FA7" w:rsidRDefault="008B52B2" w:rsidP="008B52B2">
      <w:pPr>
        <w:autoSpaceDE w:val="0"/>
        <w:autoSpaceDN w:val="0"/>
        <w:adjustRightInd w:val="0"/>
        <w:spacing w:after="120" w:line="240" w:lineRule="auto"/>
        <w:rPr>
          <w:rFonts w:ascii="Arial" w:hAnsi="Arial" w:cs="Arial"/>
          <w:bCs/>
          <w:sz w:val="20"/>
          <w:szCs w:val="20"/>
        </w:rPr>
      </w:pPr>
      <w:r>
        <w:rPr>
          <w:rFonts w:ascii="Arial" w:eastAsia="Times New Roman" w:hAnsi="Arial" w:cs="Arial"/>
          <w:bCs/>
          <w:sz w:val="20"/>
          <w:szCs w:val="20"/>
        </w:rPr>
        <w:t xml:space="preserve">Projekt </w:t>
      </w:r>
      <w:r w:rsidRPr="00733FA7">
        <w:rPr>
          <w:rFonts w:ascii="Arial" w:eastAsia="Times New Roman" w:hAnsi="Arial" w:cs="Arial"/>
          <w:bCs/>
          <w:sz w:val="20"/>
          <w:szCs w:val="20"/>
        </w:rPr>
        <w:t>rozsáhlým sběrem dat a jejich analýzou zmapoval a vyhodnotil systém dalš</w:t>
      </w:r>
      <w:r>
        <w:rPr>
          <w:rFonts w:ascii="Arial" w:eastAsia="Times New Roman" w:hAnsi="Arial" w:cs="Arial"/>
          <w:bCs/>
          <w:sz w:val="20"/>
          <w:szCs w:val="20"/>
        </w:rPr>
        <w:t xml:space="preserve">ího profesního vzdělávání </w:t>
      </w:r>
      <w:r w:rsidRPr="00733FA7">
        <w:rPr>
          <w:rFonts w:ascii="Arial" w:eastAsia="Times New Roman" w:hAnsi="Arial" w:cs="Arial"/>
          <w:bCs/>
          <w:sz w:val="20"/>
          <w:szCs w:val="20"/>
        </w:rPr>
        <w:t xml:space="preserve">v ČR. Zjištění porovnal s pěti dalšími zahraničními systémy a také se na DPV podíval pohledem občanů, a to především těch patřících mezi znevýhodněné na trhu práce. Výsledky těchto unikátních analýz přinášejí nový pohled na fungování systému DPV a budou zveřejněny v platformě </w:t>
      </w:r>
      <w:proofErr w:type="spellStart"/>
      <w:r w:rsidRPr="00733FA7">
        <w:rPr>
          <w:rFonts w:ascii="Arial" w:eastAsia="Times New Roman" w:hAnsi="Arial" w:cs="Arial"/>
          <w:bCs/>
          <w:sz w:val="20"/>
          <w:szCs w:val="20"/>
        </w:rPr>
        <w:t>Koopolis</w:t>
      </w:r>
      <w:proofErr w:type="spellEnd"/>
      <w:r w:rsidRPr="00733FA7">
        <w:rPr>
          <w:rFonts w:ascii="Arial" w:hAnsi="Arial" w:cs="Arial"/>
          <w:bCs/>
          <w:sz w:val="20"/>
          <w:szCs w:val="20"/>
        </w:rPr>
        <w:t xml:space="preserve">. </w:t>
      </w:r>
    </w:p>
    <w:p w:rsidR="008B52B2" w:rsidRPr="00733FA7" w:rsidRDefault="008B52B2" w:rsidP="008B52B2">
      <w:pPr>
        <w:autoSpaceDE w:val="0"/>
        <w:autoSpaceDN w:val="0"/>
        <w:adjustRightInd w:val="0"/>
        <w:spacing w:after="0" w:line="240" w:lineRule="auto"/>
        <w:rPr>
          <w:rFonts w:ascii="Arial" w:eastAsia="Arial" w:hAnsi="Arial" w:cs="Arial"/>
          <w:color w:val="000000"/>
          <w:sz w:val="20"/>
          <w:szCs w:val="20"/>
        </w:rPr>
      </w:pPr>
      <w:r>
        <w:rPr>
          <w:rFonts w:ascii="Arial" w:eastAsia="Arial" w:hAnsi="Arial" w:cs="Arial"/>
          <w:b/>
          <w:color w:val="000000"/>
          <w:sz w:val="20"/>
          <w:szCs w:val="20"/>
        </w:rPr>
        <w:t>Ze zjištěných výsledků b</w:t>
      </w:r>
      <w:r w:rsidRPr="00733FA7">
        <w:rPr>
          <w:rFonts w:ascii="Arial" w:eastAsia="Arial" w:hAnsi="Arial" w:cs="Arial"/>
          <w:b/>
          <w:color w:val="000000"/>
          <w:sz w:val="20"/>
          <w:szCs w:val="20"/>
        </w:rPr>
        <w:t>yly formulovány následující návrhy opatření</w:t>
      </w:r>
      <w:r w:rsidRPr="00733FA7">
        <w:rPr>
          <w:rFonts w:ascii="Arial" w:eastAsia="Arial" w:hAnsi="Arial" w:cs="Arial"/>
          <w:color w:val="000000"/>
          <w:sz w:val="20"/>
          <w:szCs w:val="20"/>
        </w:rPr>
        <w:t>:</w:t>
      </w:r>
    </w:p>
    <w:p w:rsidR="008B52B2" w:rsidRPr="00733FA7" w:rsidRDefault="008B52B2" w:rsidP="008B52B2">
      <w:pPr>
        <w:pStyle w:val="Odstavecseseznamem"/>
        <w:numPr>
          <w:ilvl w:val="0"/>
          <w:numId w:val="10"/>
        </w:num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j</w:t>
      </w:r>
      <w:r w:rsidRPr="00733FA7">
        <w:rPr>
          <w:rFonts w:ascii="Arial" w:hAnsi="Arial" w:cs="Arial"/>
          <w:color w:val="000000"/>
          <w:sz w:val="20"/>
          <w:szCs w:val="20"/>
        </w:rPr>
        <w:t xml:space="preserve">asněji vymezit kompetence mezi </w:t>
      </w:r>
      <w:r>
        <w:rPr>
          <w:rFonts w:ascii="Arial" w:hAnsi="Arial" w:cs="Arial"/>
          <w:color w:val="000000"/>
          <w:sz w:val="20"/>
          <w:szCs w:val="20"/>
        </w:rPr>
        <w:t>MŠMT a MPSV v dalším vzdělávání</w:t>
      </w:r>
    </w:p>
    <w:p w:rsidR="008B52B2" w:rsidRPr="00733FA7" w:rsidRDefault="008B52B2" w:rsidP="008B52B2">
      <w:pPr>
        <w:pStyle w:val="Odstavecseseznamem"/>
        <w:numPr>
          <w:ilvl w:val="0"/>
          <w:numId w:val="10"/>
        </w:num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w:t>
      </w:r>
      <w:r w:rsidRPr="00733FA7">
        <w:rPr>
          <w:rFonts w:ascii="Arial" w:hAnsi="Arial" w:cs="Arial"/>
          <w:color w:val="000000"/>
          <w:sz w:val="20"/>
          <w:szCs w:val="20"/>
        </w:rPr>
        <w:t>aložit rozhodování v této oblasti na pravidelně aktualiz</w:t>
      </w:r>
      <w:r>
        <w:rPr>
          <w:rFonts w:ascii="Arial" w:hAnsi="Arial" w:cs="Arial"/>
          <w:color w:val="000000"/>
          <w:sz w:val="20"/>
          <w:szCs w:val="20"/>
        </w:rPr>
        <w:t>ovaných datech a jejich sdílení</w:t>
      </w:r>
    </w:p>
    <w:p w:rsidR="008B52B2" w:rsidRPr="00733FA7" w:rsidRDefault="008B52B2" w:rsidP="008B52B2">
      <w:pPr>
        <w:pStyle w:val="Odstavecseseznamem"/>
        <w:numPr>
          <w:ilvl w:val="0"/>
          <w:numId w:val="10"/>
        </w:num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w:t>
      </w:r>
      <w:r w:rsidRPr="00733FA7">
        <w:rPr>
          <w:rFonts w:ascii="Arial" w:hAnsi="Arial" w:cs="Arial"/>
          <w:color w:val="000000"/>
          <w:sz w:val="20"/>
          <w:szCs w:val="20"/>
        </w:rPr>
        <w:t>mplementovat systém hodnocení vzdělávacích organizací a propojit h</w:t>
      </w:r>
      <w:r>
        <w:rPr>
          <w:rFonts w:ascii="Arial" w:hAnsi="Arial" w:cs="Arial"/>
          <w:color w:val="000000"/>
          <w:sz w:val="20"/>
          <w:szCs w:val="20"/>
        </w:rPr>
        <w:t>o se systémem veřejných zakázek</w:t>
      </w:r>
    </w:p>
    <w:p w:rsidR="008B52B2" w:rsidRPr="00733FA7" w:rsidRDefault="008B52B2" w:rsidP="008B52B2">
      <w:pPr>
        <w:pStyle w:val="Odstavecseseznamem"/>
        <w:numPr>
          <w:ilvl w:val="0"/>
          <w:numId w:val="10"/>
        </w:num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w:t>
      </w:r>
      <w:r w:rsidRPr="00733FA7">
        <w:rPr>
          <w:rFonts w:ascii="Arial" w:hAnsi="Arial" w:cs="Arial"/>
          <w:color w:val="000000"/>
          <w:sz w:val="20"/>
          <w:szCs w:val="20"/>
        </w:rPr>
        <w:t>odpořit udržitelnost funkčních nástrojů a opatřen</w:t>
      </w:r>
      <w:r>
        <w:rPr>
          <w:rFonts w:ascii="Arial" w:hAnsi="Arial" w:cs="Arial"/>
          <w:color w:val="000000"/>
          <w:sz w:val="20"/>
          <w:szCs w:val="20"/>
        </w:rPr>
        <w:t>í podpořených z prostředků ESF</w:t>
      </w:r>
    </w:p>
    <w:p w:rsidR="008B52B2" w:rsidRPr="00733FA7" w:rsidRDefault="008B52B2" w:rsidP="008B52B2">
      <w:pPr>
        <w:pStyle w:val="Odstavecseseznamem"/>
        <w:numPr>
          <w:ilvl w:val="0"/>
          <w:numId w:val="10"/>
        </w:numPr>
        <w:autoSpaceDE w:val="0"/>
        <w:autoSpaceDN w:val="0"/>
        <w:adjustRightInd w:val="0"/>
        <w:spacing w:after="120" w:line="240" w:lineRule="auto"/>
        <w:ind w:left="714" w:hanging="357"/>
        <w:rPr>
          <w:rFonts w:ascii="Arial" w:hAnsi="Arial" w:cs="Arial"/>
          <w:color w:val="000000"/>
          <w:sz w:val="20"/>
          <w:szCs w:val="20"/>
        </w:rPr>
      </w:pPr>
      <w:r>
        <w:rPr>
          <w:rFonts w:ascii="Arial" w:hAnsi="Arial" w:cs="Arial"/>
          <w:color w:val="000000"/>
          <w:sz w:val="20"/>
          <w:szCs w:val="20"/>
        </w:rPr>
        <w:t>p</w:t>
      </w:r>
      <w:r w:rsidRPr="00733FA7">
        <w:rPr>
          <w:rFonts w:ascii="Arial" w:hAnsi="Arial" w:cs="Arial"/>
          <w:color w:val="000000"/>
          <w:sz w:val="20"/>
          <w:szCs w:val="20"/>
        </w:rPr>
        <w:t>odpořit a rozvíjet roli celoživotního kariérového poradenství a informo</w:t>
      </w:r>
      <w:r>
        <w:rPr>
          <w:rFonts w:ascii="Arial" w:hAnsi="Arial" w:cs="Arial"/>
          <w:color w:val="000000"/>
          <w:sz w:val="20"/>
          <w:szCs w:val="20"/>
        </w:rPr>
        <w:t>vanost veřejnosti o DPV</w:t>
      </w:r>
    </w:p>
    <w:p w:rsidR="008B52B2" w:rsidRPr="00733FA7" w:rsidRDefault="008B52B2" w:rsidP="008B52B2">
      <w:pPr>
        <w:autoSpaceDE w:val="0"/>
        <w:autoSpaceDN w:val="0"/>
        <w:adjustRightInd w:val="0"/>
        <w:spacing w:after="0" w:line="240" w:lineRule="auto"/>
        <w:rPr>
          <w:rFonts w:ascii="Arial" w:eastAsia="Calibri" w:hAnsi="Arial" w:cs="Arial"/>
          <w:sz w:val="20"/>
          <w:szCs w:val="20"/>
        </w:rPr>
      </w:pPr>
      <w:r w:rsidRPr="00733FA7">
        <w:rPr>
          <w:rFonts w:ascii="Arial" w:eastAsia="Times New Roman" w:hAnsi="Arial" w:cs="Arial"/>
          <w:b/>
          <w:bCs/>
          <w:sz w:val="20"/>
          <w:szCs w:val="20"/>
        </w:rPr>
        <w:t>Inovativnost projektu</w:t>
      </w:r>
    </w:p>
    <w:p w:rsidR="008B52B2" w:rsidRPr="00733FA7" w:rsidRDefault="008B52B2" w:rsidP="008B52B2">
      <w:pPr>
        <w:autoSpaceDE w:val="0"/>
        <w:autoSpaceDN w:val="0"/>
        <w:adjustRightInd w:val="0"/>
        <w:spacing w:after="120" w:line="240" w:lineRule="auto"/>
        <w:rPr>
          <w:rFonts w:ascii="Arial" w:eastAsia="Calibri" w:hAnsi="Arial" w:cs="Arial"/>
          <w:sz w:val="20"/>
          <w:szCs w:val="20"/>
        </w:rPr>
      </w:pPr>
      <w:r w:rsidRPr="00733FA7">
        <w:rPr>
          <w:rFonts w:ascii="Arial" w:eastAsia="Calibri" w:hAnsi="Arial" w:cs="Arial"/>
          <w:sz w:val="20"/>
          <w:szCs w:val="20"/>
        </w:rPr>
        <w:t xml:space="preserve">Projekt byl inovativní zejména tím, že zavedl principy znalostního managementu do tvorby politiky v oblasti dalšího vzdělávání, tedy stavět rozhodnutí na aktuálních datech a kvalitních informacích (realizovat „evidence </w:t>
      </w:r>
      <w:proofErr w:type="spellStart"/>
      <w:r w:rsidRPr="00733FA7">
        <w:rPr>
          <w:rFonts w:ascii="Arial" w:eastAsia="Calibri" w:hAnsi="Arial" w:cs="Arial"/>
          <w:sz w:val="20"/>
          <w:szCs w:val="20"/>
        </w:rPr>
        <w:t>based</w:t>
      </w:r>
      <w:proofErr w:type="spellEnd"/>
      <w:r w:rsidRPr="00733FA7">
        <w:rPr>
          <w:rFonts w:ascii="Arial" w:eastAsia="Calibri" w:hAnsi="Arial" w:cs="Arial"/>
          <w:sz w:val="20"/>
          <w:szCs w:val="20"/>
        </w:rPr>
        <w:t xml:space="preserve"> </w:t>
      </w:r>
      <w:proofErr w:type="spellStart"/>
      <w:r w:rsidRPr="00733FA7">
        <w:rPr>
          <w:rFonts w:ascii="Arial" w:eastAsia="Calibri" w:hAnsi="Arial" w:cs="Arial"/>
          <w:sz w:val="20"/>
          <w:szCs w:val="20"/>
        </w:rPr>
        <w:t>policy</w:t>
      </w:r>
      <w:proofErr w:type="spellEnd"/>
      <w:r w:rsidRPr="00733FA7">
        <w:rPr>
          <w:rFonts w:ascii="Arial" w:eastAsia="Calibri" w:hAnsi="Arial" w:cs="Arial"/>
          <w:sz w:val="20"/>
          <w:szCs w:val="20"/>
        </w:rPr>
        <w:t xml:space="preserve">“). Jeho cílem bylo začít dostávat správné znalosti ke správným lidem ve správný čas. K přenosu znalostí slouží znalostní platforma </w:t>
      </w:r>
      <w:proofErr w:type="spellStart"/>
      <w:r w:rsidRPr="00733FA7">
        <w:rPr>
          <w:rFonts w:ascii="Arial" w:eastAsia="Calibri" w:hAnsi="Arial" w:cs="Arial"/>
          <w:sz w:val="20"/>
          <w:szCs w:val="20"/>
        </w:rPr>
        <w:t>Koopolis</w:t>
      </w:r>
      <w:proofErr w:type="spellEnd"/>
      <w:r w:rsidRPr="00733FA7">
        <w:rPr>
          <w:rFonts w:ascii="Arial" w:eastAsia="Calibri" w:hAnsi="Arial" w:cs="Arial"/>
          <w:sz w:val="20"/>
          <w:szCs w:val="20"/>
        </w:rPr>
        <w:t xml:space="preserve"> (</w:t>
      </w:r>
      <w:hyperlink r:id="rId20" w:history="1">
        <w:r w:rsidRPr="00733FA7">
          <w:rPr>
            <w:rStyle w:val="Hypertextovodkaz"/>
            <w:rFonts w:ascii="Arial" w:eastAsia="Calibri" w:hAnsi="Arial" w:cs="Arial"/>
            <w:sz w:val="20"/>
            <w:szCs w:val="20"/>
          </w:rPr>
          <w:t>www.koopolis</w:t>
        </w:r>
      </w:hyperlink>
      <w:r w:rsidRPr="00733FA7">
        <w:rPr>
          <w:rFonts w:ascii="Arial" w:eastAsia="Calibri" w:hAnsi="Arial" w:cs="Arial"/>
          <w:sz w:val="20"/>
          <w:szCs w:val="20"/>
        </w:rPr>
        <w:t>), do níž budou jako základ vloženy výsledky rozsáhlých analýz realizovaných v projektu a následně vkládány veškeré dostupné informace o stavu DPV v ČR.</w:t>
      </w:r>
    </w:p>
    <w:p w:rsidR="008B52B2" w:rsidRPr="00733FA7" w:rsidRDefault="008B52B2" w:rsidP="008B52B2">
      <w:pPr>
        <w:spacing w:after="0" w:line="240" w:lineRule="auto"/>
        <w:rPr>
          <w:rFonts w:ascii="Arial" w:hAnsi="Arial" w:cs="Arial"/>
          <w:b/>
          <w:sz w:val="20"/>
          <w:szCs w:val="20"/>
        </w:rPr>
      </w:pPr>
      <w:r w:rsidRPr="00733FA7">
        <w:rPr>
          <w:rFonts w:ascii="Arial" w:hAnsi="Arial" w:cs="Arial"/>
          <w:b/>
          <w:sz w:val="20"/>
          <w:szCs w:val="20"/>
        </w:rPr>
        <w:t>Další informace</w:t>
      </w:r>
    </w:p>
    <w:p w:rsidR="008B52B2" w:rsidRPr="00C155BE" w:rsidRDefault="008B52B2" w:rsidP="008B52B2">
      <w:pPr>
        <w:spacing w:after="0"/>
        <w:rPr>
          <w:rFonts w:ascii="Arial" w:hAnsi="Arial" w:cs="Arial"/>
          <w:sz w:val="20"/>
          <w:szCs w:val="20"/>
        </w:rPr>
      </w:pPr>
      <w:hyperlink r:id="rId21" w:history="1">
        <w:r w:rsidRPr="00C155BE">
          <w:rPr>
            <w:rStyle w:val="Hypertextovodkaz"/>
            <w:rFonts w:ascii="Arial" w:hAnsi="Arial" w:cs="Arial"/>
            <w:sz w:val="20"/>
            <w:szCs w:val="20"/>
          </w:rPr>
          <w:t>www.koopolis.cz</w:t>
        </w:r>
      </w:hyperlink>
    </w:p>
    <w:p w:rsidR="008B52B2" w:rsidRDefault="008B52B2" w:rsidP="008B52B2">
      <w:pPr>
        <w:spacing w:after="0" w:line="240" w:lineRule="auto"/>
        <w:rPr>
          <w:rFonts w:ascii="Arial" w:hAnsi="Arial" w:cs="Arial"/>
          <w:sz w:val="20"/>
          <w:szCs w:val="20"/>
        </w:rPr>
      </w:pPr>
    </w:p>
    <w:p w:rsidR="008B52B2" w:rsidRDefault="008B52B2">
      <w:pPr>
        <w:spacing w:after="0"/>
        <w:rPr>
          <w:rFonts w:ascii="Arial" w:hAnsi="Arial" w:cs="Arial"/>
          <w:b/>
          <w:bCs/>
          <w:color w:val="000000"/>
          <w:sz w:val="20"/>
          <w:szCs w:val="20"/>
        </w:rPr>
      </w:pPr>
      <w:r>
        <w:rPr>
          <w:rFonts w:ascii="Arial" w:hAnsi="Arial" w:cs="Arial"/>
          <w:b/>
          <w:bCs/>
          <w:color w:val="000000"/>
          <w:sz w:val="20"/>
          <w:szCs w:val="20"/>
        </w:rPr>
        <w:br w:type="page"/>
      </w:r>
    </w:p>
    <w:p w:rsidR="008B52B2" w:rsidRPr="001C590B" w:rsidRDefault="008B52B2" w:rsidP="008B52B2">
      <w:pPr>
        <w:autoSpaceDE w:val="0"/>
        <w:autoSpaceDN w:val="0"/>
        <w:adjustRightInd w:val="0"/>
        <w:spacing w:after="120" w:line="240" w:lineRule="auto"/>
        <w:rPr>
          <w:rFonts w:ascii="Arial" w:hAnsi="Arial" w:cs="Arial"/>
          <w:b/>
          <w:bCs/>
          <w:color w:val="000000"/>
          <w:sz w:val="20"/>
          <w:szCs w:val="20"/>
        </w:rPr>
      </w:pPr>
      <w:r w:rsidRPr="001C590B">
        <w:rPr>
          <w:rFonts w:ascii="Arial" w:hAnsi="Arial" w:cs="Arial"/>
          <w:b/>
          <w:bCs/>
          <w:color w:val="000000"/>
          <w:sz w:val="20"/>
          <w:szCs w:val="20"/>
        </w:rPr>
        <w:lastRenderedPageBreak/>
        <w:t>ZLEPŠILI JSME PODMÍNKY PRO PRÁCI ZAMĚSTNANCŮ V SOCIÁLNÍCH SLUŽBÁCH</w:t>
      </w:r>
    </w:p>
    <w:p w:rsidR="008B52B2" w:rsidRPr="00BF0872" w:rsidRDefault="008B52B2" w:rsidP="008B52B2">
      <w:pPr>
        <w:autoSpaceDE w:val="0"/>
        <w:autoSpaceDN w:val="0"/>
        <w:adjustRightInd w:val="0"/>
        <w:spacing w:after="120" w:line="240" w:lineRule="auto"/>
        <w:rPr>
          <w:rFonts w:ascii="Arial" w:hAnsi="Arial" w:cs="Arial"/>
          <w:b/>
          <w:bCs/>
          <w:color w:val="000000"/>
          <w:sz w:val="20"/>
          <w:szCs w:val="20"/>
        </w:rPr>
      </w:pPr>
      <w:r w:rsidRPr="00BF0872">
        <w:rPr>
          <w:rFonts w:ascii="Arial" w:hAnsi="Arial" w:cs="Arial"/>
          <w:b/>
          <w:bCs/>
          <w:color w:val="000000"/>
          <w:sz w:val="20"/>
          <w:szCs w:val="20"/>
        </w:rPr>
        <w:t>Projekt „</w:t>
      </w:r>
      <w:r w:rsidRPr="00BF0872">
        <w:rPr>
          <w:rFonts w:ascii="Arial" w:hAnsi="Arial" w:cs="Arial"/>
          <w:b/>
          <w:bCs/>
          <w:caps/>
          <w:sz w:val="20"/>
          <w:szCs w:val="20"/>
        </w:rPr>
        <w:t>Podpora kvality v celoživotním a kvalifikačním vzdělávání zaměstnanců v sociálních službách</w:t>
      </w:r>
      <w:r w:rsidRPr="00BF0872">
        <w:rPr>
          <w:rFonts w:ascii="Arial" w:hAnsi="Arial" w:cs="Arial"/>
          <w:b/>
          <w:bCs/>
          <w:color w:val="000000"/>
          <w:sz w:val="20"/>
          <w:szCs w:val="20"/>
        </w:rPr>
        <w:t xml:space="preserve">“ přispěl ke zlepšení kvality vzdělávacích programů pro zaměstnance v sociálních službách. </w:t>
      </w:r>
    </w:p>
    <w:p w:rsidR="008B52B2" w:rsidRPr="001C590B" w:rsidRDefault="008B52B2" w:rsidP="008B52B2">
      <w:pPr>
        <w:spacing w:after="120" w:line="240" w:lineRule="auto"/>
        <w:rPr>
          <w:rFonts w:ascii="Arial" w:hAnsi="Arial" w:cs="Arial"/>
          <w:b/>
          <w:bCs/>
          <w:sz w:val="20"/>
          <w:szCs w:val="20"/>
        </w:rPr>
      </w:pPr>
      <w:r w:rsidRPr="001C590B">
        <w:rPr>
          <w:rFonts w:ascii="Arial" w:hAnsi="Arial" w:cs="Arial"/>
          <w:bCs/>
          <w:color w:val="000000"/>
          <w:sz w:val="20"/>
          <w:szCs w:val="20"/>
        </w:rPr>
        <w:t xml:space="preserve">Projekt se zkráceným názvem „Systém akreditací“ napomohl zvýšit kvalitu akreditovaných vzdělávacích programů i kompetence a kvalifikaci zaměstnanců ve sféře sociálních služeb. </w:t>
      </w:r>
    </w:p>
    <w:p w:rsidR="008B52B2" w:rsidRPr="001C590B" w:rsidRDefault="008B52B2" w:rsidP="008B52B2">
      <w:pPr>
        <w:spacing w:after="0" w:line="240" w:lineRule="auto"/>
        <w:rPr>
          <w:rFonts w:ascii="Arial" w:hAnsi="Arial" w:cs="Arial"/>
          <w:b/>
          <w:bCs/>
          <w:sz w:val="20"/>
          <w:szCs w:val="20"/>
        </w:rPr>
      </w:pPr>
      <w:r w:rsidRPr="001C590B">
        <w:rPr>
          <w:rFonts w:ascii="Arial" w:hAnsi="Arial" w:cs="Arial"/>
          <w:b/>
          <w:bCs/>
          <w:sz w:val="20"/>
          <w:szCs w:val="20"/>
        </w:rPr>
        <w:t>Základní údaje</w:t>
      </w:r>
    </w:p>
    <w:p w:rsidR="008B52B2" w:rsidRPr="001C590B" w:rsidRDefault="008B52B2" w:rsidP="008B52B2">
      <w:pPr>
        <w:pStyle w:val="Odstavecseseznamem1"/>
        <w:numPr>
          <w:ilvl w:val="0"/>
          <w:numId w:val="3"/>
        </w:numPr>
        <w:spacing w:after="0" w:line="240" w:lineRule="auto"/>
        <w:ind w:left="714" w:hanging="357"/>
        <w:rPr>
          <w:rFonts w:ascii="Arial" w:hAnsi="Arial" w:cs="Arial"/>
          <w:bCs/>
          <w:color w:val="000000"/>
          <w:sz w:val="20"/>
          <w:szCs w:val="20"/>
          <w:lang w:eastAsia="cs-CZ"/>
        </w:rPr>
      </w:pPr>
      <w:r w:rsidRPr="001C590B">
        <w:rPr>
          <w:rFonts w:ascii="Arial" w:hAnsi="Arial" w:cs="Arial"/>
          <w:bCs/>
          <w:color w:val="000000"/>
          <w:sz w:val="20"/>
          <w:szCs w:val="20"/>
          <w:lang w:eastAsia="cs-CZ"/>
        </w:rPr>
        <w:t>registrační číslo: CZ.1.04/3.1.00/04.00010</w:t>
      </w:r>
    </w:p>
    <w:p w:rsidR="008B52B2" w:rsidRPr="001C590B" w:rsidRDefault="008B52B2" w:rsidP="008B52B2">
      <w:pPr>
        <w:pStyle w:val="Odstavecseseznamem1"/>
        <w:numPr>
          <w:ilvl w:val="0"/>
          <w:numId w:val="3"/>
        </w:numPr>
        <w:spacing w:before="100" w:beforeAutospacing="1" w:after="100" w:afterAutospacing="1" w:line="240" w:lineRule="auto"/>
        <w:rPr>
          <w:rFonts w:ascii="Arial" w:hAnsi="Arial" w:cs="Arial"/>
          <w:bCs/>
          <w:color w:val="000000"/>
          <w:sz w:val="20"/>
          <w:szCs w:val="20"/>
          <w:lang w:eastAsia="cs-CZ"/>
        </w:rPr>
      </w:pPr>
      <w:r w:rsidRPr="001C590B">
        <w:rPr>
          <w:rFonts w:ascii="Arial" w:hAnsi="Arial" w:cs="Arial"/>
          <w:bCs/>
          <w:color w:val="000000"/>
          <w:sz w:val="20"/>
          <w:szCs w:val="20"/>
          <w:lang w:eastAsia="cs-CZ"/>
        </w:rPr>
        <w:t xml:space="preserve">částka: 19 682 116 Kč </w:t>
      </w:r>
    </w:p>
    <w:p w:rsidR="008B52B2" w:rsidRPr="001C590B" w:rsidRDefault="008B52B2" w:rsidP="008B52B2">
      <w:pPr>
        <w:pStyle w:val="Odstavecseseznamem1"/>
        <w:numPr>
          <w:ilvl w:val="0"/>
          <w:numId w:val="3"/>
        </w:numPr>
        <w:spacing w:before="100" w:beforeAutospacing="1" w:after="100" w:afterAutospacing="1" w:line="240" w:lineRule="auto"/>
        <w:rPr>
          <w:rFonts w:ascii="Arial" w:hAnsi="Arial" w:cs="Arial"/>
          <w:bCs/>
          <w:color w:val="000000"/>
          <w:sz w:val="20"/>
          <w:szCs w:val="20"/>
          <w:lang w:eastAsia="cs-CZ"/>
        </w:rPr>
      </w:pPr>
      <w:r w:rsidRPr="001C590B">
        <w:rPr>
          <w:rFonts w:ascii="Arial" w:hAnsi="Arial" w:cs="Arial"/>
          <w:bCs/>
          <w:color w:val="000000"/>
          <w:sz w:val="20"/>
          <w:szCs w:val="20"/>
          <w:lang w:eastAsia="cs-CZ"/>
        </w:rPr>
        <w:t>odhad čerpání: 16 000 000 Kč</w:t>
      </w:r>
    </w:p>
    <w:p w:rsidR="008B52B2" w:rsidRPr="001C590B" w:rsidRDefault="008B52B2" w:rsidP="008B52B2">
      <w:pPr>
        <w:pStyle w:val="Odstavecseseznamem1"/>
        <w:numPr>
          <w:ilvl w:val="0"/>
          <w:numId w:val="3"/>
        </w:numPr>
        <w:spacing w:after="120" w:line="240" w:lineRule="auto"/>
        <w:ind w:left="714" w:hanging="357"/>
        <w:rPr>
          <w:rFonts w:ascii="Arial" w:hAnsi="Arial" w:cs="Arial"/>
          <w:bCs/>
          <w:color w:val="000000"/>
          <w:sz w:val="20"/>
          <w:szCs w:val="20"/>
          <w:lang w:eastAsia="cs-CZ"/>
        </w:rPr>
      </w:pPr>
      <w:r w:rsidRPr="001C590B">
        <w:rPr>
          <w:rFonts w:ascii="Arial" w:hAnsi="Arial" w:cs="Arial"/>
          <w:bCs/>
          <w:color w:val="000000"/>
          <w:sz w:val="20"/>
          <w:szCs w:val="20"/>
          <w:lang w:eastAsia="cs-CZ"/>
        </w:rPr>
        <w:t xml:space="preserve">doba realizace projektu: 1. 9. 2012 – 30. 11. 2015 </w:t>
      </w:r>
    </w:p>
    <w:p w:rsidR="008B52B2" w:rsidRPr="001C590B" w:rsidRDefault="008B52B2" w:rsidP="008B52B2">
      <w:pPr>
        <w:autoSpaceDE w:val="0"/>
        <w:autoSpaceDN w:val="0"/>
        <w:adjustRightInd w:val="0"/>
        <w:spacing w:after="0" w:line="240" w:lineRule="auto"/>
        <w:rPr>
          <w:rFonts w:ascii="Arial" w:hAnsi="Arial" w:cs="Arial"/>
          <w:sz w:val="20"/>
          <w:szCs w:val="20"/>
        </w:rPr>
      </w:pPr>
      <w:r w:rsidRPr="001C590B">
        <w:rPr>
          <w:rFonts w:ascii="Arial" w:hAnsi="Arial" w:cs="Arial"/>
          <w:b/>
          <w:bCs/>
          <w:sz w:val="20"/>
          <w:szCs w:val="20"/>
        </w:rPr>
        <w:t>Hlavní cílové skupiny</w:t>
      </w:r>
    </w:p>
    <w:p w:rsidR="008B52B2" w:rsidRPr="001C590B" w:rsidRDefault="008B52B2" w:rsidP="008B52B2">
      <w:pPr>
        <w:pStyle w:val="Odstavecseseznamem1"/>
        <w:numPr>
          <w:ilvl w:val="0"/>
          <w:numId w:val="3"/>
        </w:numPr>
        <w:spacing w:after="120" w:line="240" w:lineRule="auto"/>
        <w:ind w:left="714" w:hanging="357"/>
        <w:rPr>
          <w:rFonts w:ascii="Arial" w:hAnsi="Arial" w:cs="Arial"/>
          <w:bCs/>
          <w:color w:val="000000"/>
          <w:sz w:val="20"/>
          <w:szCs w:val="20"/>
          <w:lang w:eastAsia="cs-CZ"/>
        </w:rPr>
      </w:pPr>
      <w:r w:rsidRPr="001C590B">
        <w:rPr>
          <w:rFonts w:ascii="Arial" w:hAnsi="Arial" w:cs="Arial"/>
          <w:bCs/>
          <w:color w:val="000000"/>
          <w:sz w:val="20"/>
          <w:szCs w:val="20"/>
          <w:lang w:eastAsia="cs-CZ"/>
        </w:rPr>
        <w:t>poskytovatelé sociálních služeb, zástupci vzdělávacích institucí působící ve sféře sociálních služeb</w:t>
      </w:r>
    </w:p>
    <w:p w:rsidR="008B52B2" w:rsidRPr="001C590B" w:rsidRDefault="008B52B2" w:rsidP="008B52B2">
      <w:pPr>
        <w:spacing w:after="0" w:line="240" w:lineRule="auto"/>
        <w:rPr>
          <w:rFonts w:ascii="Arial" w:hAnsi="Arial" w:cs="Arial"/>
          <w:b/>
          <w:bCs/>
          <w:sz w:val="20"/>
          <w:szCs w:val="20"/>
        </w:rPr>
      </w:pPr>
      <w:r w:rsidRPr="001C590B">
        <w:rPr>
          <w:rFonts w:ascii="Arial" w:hAnsi="Arial" w:cs="Arial"/>
          <w:b/>
          <w:bCs/>
          <w:sz w:val="20"/>
          <w:szCs w:val="20"/>
        </w:rPr>
        <w:t>Hlavní cíle</w:t>
      </w:r>
    </w:p>
    <w:p w:rsidR="008B52B2" w:rsidRPr="001C590B" w:rsidRDefault="008B52B2" w:rsidP="008B52B2">
      <w:pPr>
        <w:pStyle w:val="Odstavecseseznamem1"/>
        <w:numPr>
          <w:ilvl w:val="0"/>
          <w:numId w:val="3"/>
        </w:numPr>
        <w:spacing w:after="0" w:line="240" w:lineRule="auto"/>
        <w:ind w:left="714" w:hanging="357"/>
        <w:rPr>
          <w:rFonts w:ascii="Arial" w:hAnsi="Arial" w:cs="Arial"/>
          <w:bCs/>
          <w:color w:val="000000"/>
          <w:sz w:val="20"/>
          <w:szCs w:val="20"/>
          <w:lang w:eastAsia="cs-CZ"/>
        </w:rPr>
      </w:pPr>
      <w:r w:rsidRPr="001C590B">
        <w:rPr>
          <w:rFonts w:ascii="Arial" w:hAnsi="Arial" w:cs="Arial"/>
          <w:bCs/>
          <w:color w:val="000000"/>
          <w:sz w:val="20"/>
          <w:szCs w:val="20"/>
          <w:lang w:eastAsia="cs-CZ"/>
        </w:rPr>
        <w:t>zefektivnit akreditační proces</w:t>
      </w:r>
      <w:r>
        <w:rPr>
          <w:rFonts w:ascii="Arial" w:hAnsi="Arial" w:cs="Arial"/>
          <w:bCs/>
          <w:color w:val="000000"/>
          <w:sz w:val="20"/>
          <w:szCs w:val="20"/>
          <w:lang w:eastAsia="cs-CZ"/>
        </w:rPr>
        <w:t xml:space="preserve"> v oblasti sociálních služeb</w:t>
      </w:r>
    </w:p>
    <w:p w:rsidR="008B52B2" w:rsidRPr="001C590B" w:rsidRDefault="008B52B2" w:rsidP="008B52B2">
      <w:pPr>
        <w:pStyle w:val="Odstavecseseznamem1"/>
        <w:numPr>
          <w:ilvl w:val="0"/>
          <w:numId w:val="3"/>
        </w:numPr>
        <w:spacing w:after="0" w:line="240" w:lineRule="auto"/>
        <w:ind w:left="714" w:hanging="357"/>
        <w:rPr>
          <w:rFonts w:ascii="Arial" w:hAnsi="Arial" w:cs="Arial"/>
          <w:bCs/>
          <w:color w:val="000000"/>
          <w:sz w:val="20"/>
          <w:szCs w:val="20"/>
          <w:lang w:eastAsia="cs-CZ"/>
        </w:rPr>
      </w:pPr>
      <w:r w:rsidRPr="001C590B">
        <w:rPr>
          <w:rFonts w:ascii="Arial" w:hAnsi="Arial" w:cs="Arial"/>
          <w:bCs/>
          <w:color w:val="000000"/>
          <w:sz w:val="20"/>
          <w:szCs w:val="20"/>
          <w:lang w:eastAsia="cs-CZ"/>
        </w:rPr>
        <w:t>zvýšit kompetence a kvalifikaci zaměstnanců ve sféře sociálních služeb</w:t>
      </w:r>
    </w:p>
    <w:p w:rsidR="008B52B2" w:rsidRPr="001C590B" w:rsidRDefault="008B52B2" w:rsidP="008B52B2">
      <w:pPr>
        <w:pStyle w:val="Odstavecseseznamem1"/>
        <w:numPr>
          <w:ilvl w:val="0"/>
          <w:numId w:val="3"/>
        </w:numPr>
        <w:spacing w:after="120" w:line="240" w:lineRule="auto"/>
        <w:ind w:left="714" w:hanging="357"/>
        <w:rPr>
          <w:rFonts w:ascii="Arial" w:hAnsi="Arial" w:cs="Arial"/>
          <w:bCs/>
          <w:color w:val="000000"/>
          <w:sz w:val="20"/>
          <w:szCs w:val="20"/>
          <w:lang w:eastAsia="cs-CZ"/>
        </w:rPr>
      </w:pPr>
      <w:r w:rsidRPr="001C590B">
        <w:rPr>
          <w:rFonts w:ascii="Arial" w:hAnsi="Arial" w:cs="Arial"/>
          <w:bCs/>
          <w:color w:val="000000"/>
          <w:sz w:val="20"/>
          <w:szCs w:val="20"/>
          <w:lang w:eastAsia="cs-CZ"/>
        </w:rPr>
        <w:t xml:space="preserve">vytvořit systémové nástroje, které povedou ke zvýšení kvality vzdělávacích programů </w:t>
      </w:r>
    </w:p>
    <w:p w:rsidR="008B52B2" w:rsidRPr="001C590B" w:rsidRDefault="008B52B2" w:rsidP="008B52B2">
      <w:pPr>
        <w:autoSpaceDE w:val="0"/>
        <w:autoSpaceDN w:val="0"/>
        <w:adjustRightInd w:val="0"/>
        <w:spacing w:after="0" w:line="240" w:lineRule="auto"/>
        <w:rPr>
          <w:rFonts w:ascii="Arial" w:hAnsi="Arial" w:cs="Arial"/>
          <w:b/>
          <w:bCs/>
          <w:color w:val="000000"/>
          <w:sz w:val="20"/>
          <w:szCs w:val="20"/>
        </w:rPr>
      </w:pPr>
      <w:r w:rsidRPr="001C590B">
        <w:rPr>
          <w:rFonts w:ascii="Arial" w:hAnsi="Arial" w:cs="Arial"/>
          <w:b/>
          <w:bCs/>
          <w:color w:val="000000"/>
          <w:sz w:val="20"/>
          <w:szCs w:val="20"/>
        </w:rPr>
        <w:t>Hlavní aktivity</w:t>
      </w:r>
    </w:p>
    <w:p w:rsidR="008B52B2" w:rsidRPr="001C590B" w:rsidRDefault="008B52B2" w:rsidP="008B52B2">
      <w:pPr>
        <w:numPr>
          <w:ilvl w:val="0"/>
          <w:numId w:val="11"/>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analýza nabídky akreditovaných vzdělávacích programů</w:t>
      </w:r>
    </w:p>
    <w:p w:rsidR="008B52B2" w:rsidRPr="001C590B" w:rsidRDefault="008B52B2" w:rsidP="008B52B2">
      <w:pPr>
        <w:numPr>
          <w:ilvl w:val="0"/>
          <w:numId w:val="11"/>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dobrovolné audity</w:t>
      </w:r>
    </w:p>
    <w:p w:rsidR="008B52B2" w:rsidRPr="001C590B" w:rsidRDefault="008B52B2" w:rsidP="008B52B2">
      <w:pPr>
        <w:numPr>
          <w:ilvl w:val="0"/>
          <w:numId w:val="11"/>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elektronizace procesu udělování akreditací</w:t>
      </w:r>
    </w:p>
    <w:p w:rsidR="008B52B2" w:rsidRPr="001C590B" w:rsidRDefault="008B52B2" w:rsidP="008B52B2">
      <w:pPr>
        <w:numPr>
          <w:ilvl w:val="0"/>
          <w:numId w:val="11"/>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aktualizace obsahu kvalifikačního kurzu pro pracovníky v sociálních službách</w:t>
      </w:r>
    </w:p>
    <w:p w:rsidR="008B52B2" w:rsidRPr="001C590B" w:rsidRDefault="008B52B2" w:rsidP="008B52B2">
      <w:pPr>
        <w:numPr>
          <w:ilvl w:val="0"/>
          <w:numId w:val="11"/>
        </w:numPr>
        <w:autoSpaceDE w:val="0"/>
        <w:autoSpaceDN w:val="0"/>
        <w:adjustRightInd w:val="0"/>
        <w:spacing w:after="120" w:line="240" w:lineRule="auto"/>
        <w:ind w:left="714" w:hanging="357"/>
        <w:rPr>
          <w:rFonts w:ascii="Arial" w:hAnsi="Arial" w:cs="Arial"/>
          <w:color w:val="00000A"/>
          <w:sz w:val="20"/>
          <w:szCs w:val="20"/>
        </w:rPr>
      </w:pPr>
      <w:r w:rsidRPr="001C590B">
        <w:rPr>
          <w:rFonts w:ascii="Arial" w:hAnsi="Arial" w:cs="Arial"/>
          <w:color w:val="00000A"/>
          <w:sz w:val="20"/>
          <w:szCs w:val="20"/>
        </w:rPr>
        <w:t>informační akce pro cílovou skupinu</w:t>
      </w:r>
    </w:p>
    <w:p w:rsidR="008B52B2" w:rsidRPr="001C590B" w:rsidRDefault="008B52B2" w:rsidP="008B52B2">
      <w:pPr>
        <w:autoSpaceDE w:val="0"/>
        <w:autoSpaceDN w:val="0"/>
        <w:adjustRightInd w:val="0"/>
        <w:spacing w:after="0" w:line="240" w:lineRule="auto"/>
        <w:rPr>
          <w:rFonts w:ascii="Arial" w:hAnsi="Arial" w:cs="Arial"/>
          <w:b/>
          <w:bCs/>
          <w:sz w:val="20"/>
          <w:szCs w:val="20"/>
        </w:rPr>
      </w:pPr>
      <w:r w:rsidRPr="001C590B">
        <w:rPr>
          <w:rFonts w:ascii="Arial" w:hAnsi="Arial" w:cs="Arial"/>
          <w:b/>
          <w:bCs/>
          <w:sz w:val="20"/>
          <w:szCs w:val="20"/>
        </w:rPr>
        <w:t>Jak to fungovalo</w:t>
      </w:r>
    </w:p>
    <w:p w:rsidR="008B52B2" w:rsidRPr="001C590B" w:rsidRDefault="008B52B2" w:rsidP="008B52B2">
      <w:pPr>
        <w:autoSpaceDE w:val="0"/>
        <w:autoSpaceDN w:val="0"/>
        <w:adjustRightInd w:val="0"/>
        <w:spacing w:after="120" w:line="240" w:lineRule="auto"/>
        <w:rPr>
          <w:rFonts w:ascii="Arial" w:hAnsi="Arial" w:cs="Arial"/>
          <w:bCs/>
          <w:color w:val="000000"/>
          <w:sz w:val="20"/>
          <w:szCs w:val="20"/>
        </w:rPr>
      </w:pPr>
      <w:r w:rsidRPr="001C590B">
        <w:rPr>
          <w:rFonts w:ascii="Arial" w:hAnsi="Arial" w:cs="Arial"/>
          <w:bCs/>
          <w:color w:val="000000"/>
          <w:sz w:val="20"/>
          <w:szCs w:val="20"/>
        </w:rPr>
        <w:t xml:space="preserve">Analýza vzdělávacích institucí a vzdělávacích programů v oblasti vzdělávání zaměstnanců v sociálních službách vedla ke vzniku struktury Katalogu akreditovaných vzdělávacích programů a Analýze stávající nabídky akreditovaných vzdělávacích programů, které se staly podkladem </w:t>
      </w:r>
      <w:r>
        <w:rPr>
          <w:rFonts w:ascii="Arial" w:hAnsi="Arial" w:cs="Arial"/>
          <w:bCs/>
          <w:color w:val="000000"/>
          <w:sz w:val="20"/>
          <w:szCs w:val="20"/>
        </w:rPr>
        <w:t>pro zefektivnění kontrol MPSV i </w:t>
      </w:r>
      <w:r w:rsidRPr="001C590B">
        <w:rPr>
          <w:rFonts w:ascii="Arial" w:hAnsi="Arial" w:cs="Arial"/>
          <w:bCs/>
          <w:color w:val="000000"/>
          <w:sz w:val="20"/>
          <w:szCs w:val="20"/>
        </w:rPr>
        <w:t xml:space="preserve">pokud jde o kvalitativní prvky. </w:t>
      </w:r>
      <w:r w:rsidRPr="001C590B">
        <w:rPr>
          <w:rFonts w:ascii="Arial" w:hAnsi="Arial" w:cs="Arial"/>
          <w:color w:val="00000A"/>
          <w:sz w:val="20"/>
          <w:szCs w:val="20"/>
        </w:rPr>
        <w:t xml:space="preserve">Důležitou součástí projektu byla kontinuální komunikace jak se vzdělavateli a poskytovateli sociálních služeb, tak příslušnými pracovníky věcného odboru MPSV a experty v dané oblasti.   </w:t>
      </w:r>
      <w:r w:rsidRPr="001C590B">
        <w:rPr>
          <w:rFonts w:ascii="Arial" w:hAnsi="Arial" w:cs="Arial"/>
          <w:bCs/>
          <w:color w:val="000000"/>
          <w:sz w:val="20"/>
          <w:szCs w:val="20"/>
        </w:rPr>
        <w:t xml:space="preserve">   </w:t>
      </w:r>
    </w:p>
    <w:p w:rsidR="008B52B2" w:rsidRPr="001C590B" w:rsidRDefault="008B52B2" w:rsidP="008B52B2">
      <w:pPr>
        <w:spacing w:after="0" w:line="240" w:lineRule="auto"/>
        <w:rPr>
          <w:rFonts w:ascii="Arial" w:hAnsi="Arial" w:cs="Arial"/>
          <w:b/>
          <w:bCs/>
          <w:sz w:val="20"/>
          <w:szCs w:val="20"/>
        </w:rPr>
      </w:pPr>
      <w:r w:rsidRPr="001C590B">
        <w:rPr>
          <w:rFonts w:ascii="Arial" w:hAnsi="Arial" w:cs="Arial"/>
          <w:b/>
          <w:bCs/>
          <w:sz w:val="20"/>
          <w:szCs w:val="20"/>
        </w:rPr>
        <w:t>Počet realizovaných dobrovolných auditů</w:t>
      </w:r>
    </w:p>
    <w:p w:rsidR="008B52B2" w:rsidRPr="001C590B" w:rsidRDefault="008B52B2" w:rsidP="008B52B2">
      <w:pPr>
        <w:pStyle w:val="Odstavecseseznamem1"/>
        <w:numPr>
          <w:ilvl w:val="0"/>
          <w:numId w:val="1"/>
        </w:numPr>
        <w:spacing w:after="120"/>
        <w:ind w:left="714" w:hanging="357"/>
        <w:rPr>
          <w:rFonts w:ascii="Arial" w:hAnsi="Arial" w:cs="Arial"/>
          <w:sz w:val="20"/>
          <w:szCs w:val="20"/>
        </w:rPr>
      </w:pPr>
      <w:r w:rsidRPr="001C590B">
        <w:rPr>
          <w:rFonts w:ascii="Arial" w:hAnsi="Arial" w:cs="Arial"/>
          <w:sz w:val="20"/>
          <w:szCs w:val="20"/>
        </w:rPr>
        <w:t>101</w:t>
      </w:r>
    </w:p>
    <w:p w:rsidR="008B52B2" w:rsidRPr="001C590B" w:rsidRDefault="008B52B2" w:rsidP="008B52B2">
      <w:pPr>
        <w:autoSpaceDE w:val="0"/>
        <w:autoSpaceDN w:val="0"/>
        <w:adjustRightInd w:val="0"/>
        <w:spacing w:after="0" w:line="240" w:lineRule="auto"/>
        <w:rPr>
          <w:rFonts w:ascii="Arial" w:hAnsi="Arial" w:cs="Arial"/>
          <w:b/>
          <w:bCs/>
          <w:sz w:val="20"/>
          <w:szCs w:val="20"/>
        </w:rPr>
      </w:pPr>
      <w:r w:rsidRPr="001C590B">
        <w:rPr>
          <w:rFonts w:ascii="Arial" w:hAnsi="Arial" w:cs="Arial"/>
          <w:b/>
          <w:bCs/>
          <w:sz w:val="20"/>
          <w:szCs w:val="20"/>
        </w:rPr>
        <w:t>Další výstupy</w:t>
      </w:r>
    </w:p>
    <w:p w:rsidR="008B52B2" w:rsidRPr="001C590B" w:rsidRDefault="008B52B2" w:rsidP="008B52B2">
      <w:pPr>
        <w:numPr>
          <w:ilvl w:val="0"/>
          <w:numId w:val="12"/>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Informační systém pro agendu akreditace vzdělávacích institucí a programů pro sociální pracovníky (AKRIS)</w:t>
      </w:r>
    </w:p>
    <w:p w:rsidR="008B52B2" w:rsidRPr="001C590B" w:rsidRDefault="008B52B2" w:rsidP="008B52B2">
      <w:pPr>
        <w:numPr>
          <w:ilvl w:val="0"/>
          <w:numId w:val="12"/>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Katalog akreditovaných vzdělávacích programů a kurzů v sociální oblasti</w:t>
      </w:r>
    </w:p>
    <w:p w:rsidR="008B52B2" w:rsidRPr="001C590B" w:rsidRDefault="008B52B2" w:rsidP="008B52B2">
      <w:pPr>
        <w:numPr>
          <w:ilvl w:val="0"/>
          <w:numId w:val="12"/>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revidovaná metodika kontrol</w:t>
      </w:r>
    </w:p>
    <w:p w:rsidR="008B52B2" w:rsidRPr="001C590B" w:rsidRDefault="008B52B2" w:rsidP="008B52B2">
      <w:pPr>
        <w:numPr>
          <w:ilvl w:val="0"/>
          <w:numId w:val="12"/>
        </w:numPr>
        <w:autoSpaceDE w:val="0"/>
        <w:autoSpaceDN w:val="0"/>
        <w:adjustRightInd w:val="0"/>
        <w:spacing w:after="0" w:line="240" w:lineRule="auto"/>
        <w:rPr>
          <w:rFonts w:ascii="Arial" w:hAnsi="Arial" w:cs="Arial"/>
          <w:color w:val="00000A"/>
          <w:sz w:val="20"/>
          <w:szCs w:val="20"/>
        </w:rPr>
      </w:pPr>
      <w:r w:rsidRPr="001C590B">
        <w:rPr>
          <w:rFonts w:ascii="Arial" w:hAnsi="Arial" w:cs="Arial"/>
          <w:color w:val="00000A"/>
          <w:sz w:val="20"/>
          <w:szCs w:val="20"/>
        </w:rPr>
        <w:t>revidovaná metodika schvalování a hodnocení žádostí o akreditace</w:t>
      </w:r>
    </w:p>
    <w:p w:rsidR="008B52B2" w:rsidRPr="001C590B" w:rsidRDefault="008B52B2" w:rsidP="008B52B2">
      <w:pPr>
        <w:numPr>
          <w:ilvl w:val="0"/>
          <w:numId w:val="12"/>
        </w:numPr>
        <w:autoSpaceDE w:val="0"/>
        <w:autoSpaceDN w:val="0"/>
        <w:adjustRightInd w:val="0"/>
        <w:spacing w:after="120" w:line="240" w:lineRule="auto"/>
        <w:ind w:left="714" w:hanging="357"/>
        <w:rPr>
          <w:rFonts w:ascii="Arial" w:hAnsi="Arial" w:cs="Arial"/>
          <w:color w:val="00000A"/>
          <w:sz w:val="20"/>
          <w:szCs w:val="20"/>
        </w:rPr>
      </w:pPr>
      <w:r w:rsidRPr="001C590B">
        <w:rPr>
          <w:rFonts w:ascii="Arial" w:hAnsi="Arial" w:cs="Arial"/>
          <w:color w:val="00000A"/>
          <w:sz w:val="20"/>
          <w:szCs w:val="20"/>
        </w:rPr>
        <w:t xml:space="preserve">Aktualizovaný obsah kvalifikačního kurzu pro pracovníky v sociálních službách </w:t>
      </w:r>
    </w:p>
    <w:p w:rsidR="008B52B2" w:rsidRPr="001C590B" w:rsidRDefault="008B52B2" w:rsidP="008B52B2">
      <w:pPr>
        <w:spacing w:after="0" w:line="240" w:lineRule="auto"/>
        <w:rPr>
          <w:rFonts w:ascii="Arial" w:hAnsi="Arial" w:cs="Arial"/>
          <w:b/>
          <w:bCs/>
          <w:sz w:val="20"/>
          <w:szCs w:val="20"/>
        </w:rPr>
      </w:pPr>
      <w:r w:rsidRPr="001C590B">
        <w:rPr>
          <w:rFonts w:ascii="Arial" w:hAnsi="Arial" w:cs="Arial"/>
          <w:b/>
          <w:bCs/>
          <w:sz w:val="20"/>
          <w:szCs w:val="20"/>
        </w:rPr>
        <w:t>Inovativnost projektu</w:t>
      </w:r>
    </w:p>
    <w:p w:rsidR="008B52B2" w:rsidRPr="001B4227" w:rsidRDefault="008B52B2" w:rsidP="008B52B2">
      <w:pPr>
        <w:pStyle w:val="SEGOdstavec"/>
        <w:spacing w:after="120"/>
        <w:jc w:val="left"/>
        <w:rPr>
          <w:rFonts w:ascii="Arial" w:hAnsi="Arial" w:cs="Arial"/>
          <w:bCs/>
          <w:sz w:val="20"/>
          <w:szCs w:val="20"/>
          <w:lang w:eastAsia="cs-CZ"/>
        </w:rPr>
      </w:pPr>
      <w:r w:rsidRPr="001C590B">
        <w:rPr>
          <w:rFonts w:ascii="Arial" w:hAnsi="Arial" w:cs="Arial"/>
          <w:bCs/>
          <w:sz w:val="20"/>
          <w:szCs w:val="20"/>
          <w:lang w:eastAsia="cs-CZ"/>
        </w:rPr>
        <w:t xml:space="preserve">Před projektem neexistovala jednotná kritéria při posuzování kvality programů, takže některé akreditované vzdělávací programy řádně neplnily funkci stanovenou zákonem. V rámci projektu vznikly nástroje, které významně zlepší situaci v této oblasti. Některé z nich již byly v průběhu projektu aplikovány a vyzkoušeny. Z hlediska administrace agendy je nejvýznamnější inovací elektronizace systému, čímž se významně zvýšila jeho </w:t>
      </w:r>
      <w:r>
        <w:rPr>
          <w:rFonts w:ascii="Arial" w:hAnsi="Arial" w:cs="Arial"/>
          <w:bCs/>
          <w:sz w:val="20"/>
          <w:szCs w:val="20"/>
          <w:lang w:eastAsia="cs-CZ"/>
        </w:rPr>
        <w:t>efektivita.</w:t>
      </w: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Default="008B52B2" w:rsidP="008B52B2">
      <w:pPr>
        <w:spacing w:after="0" w:line="240" w:lineRule="auto"/>
        <w:rPr>
          <w:rFonts w:ascii="Arial" w:hAnsi="Arial" w:cs="Arial"/>
          <w:sz w:val="20"/>
          <w:szCs w:val="20"/>
        </w:rPr>
      </w:pPr>
    </w:p>
    <w:p w:rsidR="008B52B2" w:rsidRPr="00BE5533" w:rsidRDefault="008B52B2" w:rsidP="008B52B2">
      <w:pPr>
        <w:autoSpaceDE w:val="0"/>
        <w:autoSpaceDN w:val="0"/>
        <w:adjustRightInd w:val="0"/>
        <w:spacing w:after="120" w:line="240" w:lineRule="auto"/>
        <w:rPr>
          <w:rFonts w:ascii="Arial" w:hAnsi="Arial" w:cs="Arial"/>
          <w:b/>
          <w:caps/>
          <w:color w:val="000000"/>
          <w:sz w:val="20"/>
          <w:szCs w:val="20"/>
        </w:rPr>
      </w:pPr>
      <w:r w:rsidRPr="00BE5533">
        <w:rPr>
          <w:rFonts w:ascii="Arial" w:hAnsi="Arial" w:cs="Arial"/>
          <w:b/>
          <w:iCs/>
          <w:caps/>
          <w:color w:val="000000"/>
          <w:sz w:val="20"/>
          <w:szCs w:val="20"/>
        </w:rPr>
        <w:lastRenderedPageBreak/>
        <w:t xml:space="preserve">Podpora sociálního začleňování na místní a regionální úrovni </w:t>
      </w:r>
    </w:p>
    <w:p w:rsidR="008B52B2" w:rsidRPr="00D144AF" w:rsidRDefault="008B52B2" w:rsidP="008B52B2">
      <w:pPr>
        <w:autoSpaceDE w:val="0"/>
        <w:autoSpaceDN w:val="0"/>
        <w:adjustRightInd w:val="0"/>
        <w:spacing w:after="120" w:line="240" w:lineRule="auto"/>
        <w:rPr>
          <w:rFonts w:ascii="Arial" w:hAnsi="Arial" w:cs="Arial"/>
          <w:b/>
          <w:sz w:val="20"/>
          <w:szCs w:val="20"/>
        </w:rPr>
      </w:pPr>
      <w:r w:rsidRPr="00D144AF">
        <w:rPr>
          <w:rFonts w:ascii="Arial" w:hAnsi="Arial" w:cs="Arial"/>
          <w:b/>
          <w:color w:val="000000"/>
          <w:sz w:val="20"/>
          <w:szCs w:val="20"/>
        </w:rPr>
        <w:t>Díky výstupům projektu „</w:t>
      </w:r>
      <w:r w:rsidRPr="00D144AF">
        <w:rPr>
          <w:rFonts w:ascii="Arial" w:hAnsi="Arial" w:cs="Arial"/>
          <w:b/>
          <w:iCs/>
          <w:caps/>
          <w:color w:val="000000"/>
          <w:sz w:val="20"/>
          <w:szCs w:val="20"/>
        </w:rPr>
        <w:t>Podpora sociálního začleňování na místní a regionální úrovni</w:t>
      </w:r>
      <w:r w:rsidRPr="00D144AF">
        <w:rPr>
          <w:rFonts w:ascii="Arial" w:hAnsi="Arial" w:cs="Arial"/>
          <w:b/>
          <w:color w:val="000000"/>
          <w:sz w:val="20"/>
          <w:szCs w:val="20"/>
        </w:rPr>
        <w:t xml:space="preserve">“ došlo ke zvýšení povědomí o způsobech zajišťování sociálního začleňování a formách pomoci osobám ohroženým ztrátou bydlení a bezdomovcům a byla zajištěna osvěta v problematice přípravy na stárnutí. </w:t>
      </w:r>
    </w:p>
    <w:p w:rsidR="008B52B2" w:rsidRPr="00BE5533" w:rsidRDefault="008B52B2" w:rsidP="008B52B2">
      <w:pPr>
        <w:autoSpaceDE w:val="0"/>
        <w:autoSpaceDN w:val="0"/>
        <w:adjustRightInd w:val="0"/>
        <w:spacing w:after="120" w:line="240" w:lineRule="auto"/>
        <w:rPr>
          <w:rFonts w:ascii="Arial" w:hAnsi="Arial" w:cs="Arial"/>
          <w:color w:val="000000"/>
          <w:sz w:val="20"/>
          <w:szCs w:val="20"/>
        </w:rPr>
      </w:pPr>
      <w:r w:rsidRPr="00BE5533">
        <w:rPr>
          <w:rFonts w:ascii="Arial" w:hAnsi="Arial" w:cs="Arial"/>
          <w:color w:val="000000"/>
          <w:sz w:val="20"/>
          <w:szCs w:val="20"/>
        </w:rPr>
        <w:t>Hlavním úkolem in-house zakázky v rámci projektu MPSV se zkráceným názvem „Sociální začleňování“ bylo zpracovat podpůrné materiály pro oblast sociálního začleňování, boje s chudobou a přípravy na stárnutí (analýzy, metodiky, návr</w:t>
      </w:r>
      <w:r>
        <w:rPr>
          <w:rFonts w:ascii="Arial" w:hAnsi="Arial" w:cs="Arial"/>
          <w:color w:val="000000"/>
          <w:sz w:val="20"/>
          <w:szCs w:val="20"/>
        </w:rPr>
        <w:t>hy, informační materiály).</w:t>
      </w:r>
    </w:p>
    <w:p w:rsidR="008B52B2" w:rsidRPr="00BE5533" w:rsidRDefault="008B52B2" w:rsidP="008B52B2">
      <w:pPr>
        <w:spacing w:after="0" w:line="240" w:lineRule="auto"/>
        <w:rPr>
          <w:rFonts w:ascii="Arial" w:eastAsia="Times New Roman" w:hAnsi="Arial" w:cs="Arial"/>
          <w:b/>
          <w:bCs/>
          <w:sz w:val="20"/>
          <w:szCs w:val="20"/>
        </w:rPr>
      </w:pPr>
      <w:r w:rsidRPr="00BE5533">
        <w:rPr>
          <w:rFonts w:ascii="Arial" w:eastAsia="Times New Roman" w:hAnsi="Arial" w:cs="Arial"/>
          <w:b/>
          <w:bCs/>
          <w:sz w:val="20"/>
          <w:szCs w:val="20"/>
        </w:rPr>
        <w:t>Základní údaje</w:t>
      </w:r>
    </w:p>
    <w:p w:rsidR="008B52B2" w:rsidRPr="00BE5533" w:rsidRDefault="008B52B2" w:rsidP="008B52B2">
      <w:pPr>
        <w:pStyle w:val="Odstavecseseznamem"/>
        <w:numPr>
          <w:ilvl w:val="0"/>
          <w:numId w:val="3"/>
        </w:numPr>
        <w:spacing w:after="0" w:line="240" w:lineRule="auto"/>
        <w:ind w:left="714" w:hanging="357"/>
        <w:rPr>
          <w:rFonts w:ascii="Arial" w:eastAsia="Times New Roman" w:hAnsi="Arial" w:cs="Arial"/>
          <w:sz w:val="20"/>
          <w:szCs w:val="20"/>
        </w:rPr>
      </w:pPr>
      <w:r w:rsidRPr="00BE5533">
        <w:rPr>
          <w:rFonts w:ascii="Arial" w:eastAsia="Times New Roman" w:hAnsi="Arial" w:cs="Arial"/>
          <w:bCs/>
          <w:sz w:val="20"/>
          <w:szCs w:val="20"/>
        </w:rPr>
        <w:t xml:space="preserve">registrační číslo projektu: </w:t>
      </w:r>
      <w:r w:rsidRPr="00BE5533">
        <w:rPr>
          <w:rFonts w:ascii="Arial" w:eastAsia="Times New Roman" w:hAnsi="Arial" w:cs="Arial"/>
          <w:iCs/>
          <w:sz w:val="20"/>
          <w:szCs w:val="20"/>
        </w:rPr>
        <w:t>CZ.1.04/3.1.00/04.00016</w:t>
      </w:r>
      <w:r w:rsidRPr="00BE5533">
        <w:rPr>
          <w:rFonts w:ascii="Arial" w:eastAsia="Times New Roman" w:hAnsi="Arial" w:cs="Arial"/>
          <w:sz w:val="20"/>
          <w:szCs w:val="20"/>
        </w:rPr>
        <w:t xml:space="preserve"> </w:t>
      </w:r>
    </w:p>
    <w:p w:rsidR="008B52B2" w:rsidRPr="00BE5533"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BE5533">
        <w:rPr>
          <w:rFonts w:ascii="Arial" w:eastAsia="Times New Roman" w:hAnsi="Arial" w:cs="Arial"/>
          <w:bCs/>
          <w:sz w:val="20"/>
          <w:szCs w:val="20"/>
        </w:rPr>
        <w:t>alokovaný rozpočet</w:t>
      </w:r>
      <w:r w:rsidRPr="00BE5533">
        <w:rPr>
          <w:rFonts w:ascii="Arial" w:eastAsia="Times New Roman" w:hAnsi="Arial" w:cs="Arial"/>
          <w:sz w:val="20"/>
          <w:szCs w:val="20"/>
        </w:rPr>
        <w:t>: 3 394 906 Kč bez DPH (za FDV)</w:t>
      </w:r>
    </w:p>
    <w:p w:rsidR="008B52B2" w:rsidRPr="00BE5533" w:rsidRDefault="008B52B2" w:rsidP="008B52B2">
      <w:pPr>
        <w:pStyle w:val="Odstavecseseznamem"/>
        <w:numPr>
          <w:ilvl w:val="0"/>
          <w:numId w:val="3"/>
        </w:numPr>
        <w:spacing w:before="100" w:beforeAutospacing="1" w:after="100" w:afterAutospacing="1" w:line="240" w:lineRule="auto"/>
        <w:rPr>
          <w:rFonts w:ascii="Arial" w:eastAsia="Times New Roman" w:hAnsi="Arial" w:cs="Arial"/>
          <w:sz w:val="20"/>
          <w:szCs w:val="20"/>
        </w:rPr>
      </w:pPr>
      <w:r w:rsidRPr="00BE5533">
        <w:rPr>
          <w:rFonts w:ascii="Arial" w:eastAsia="Times New Roman" w:hAnsi="Arial" w:cs="Arial"/>
          <w:sz w:val="20"/>
          <w:szCs w:val="20"/>
        </w:rPr>
        <w:t>odhad čerpání: 3 374 725 Kč (za FDV)</w:t>
      </w:r>
    </w:p>
    <w:p w:rsidR="008B52B2" w:rsidRPr="00BE5533" w:rsidRDefault="008B52B2" w:rsidP="008B52B2">
      <w:pPr>
        <w:pStyle w:val="Odstavecseseznamem"/>
        <w:numPr>
          <w:ilvl w:val="0"/>
          <w:numId w:val="3"/>
        </w:numPr>
        <w:spacing w:after="120" w:line="240" w:lineRule="auto"/>
        <w:ind w:left="714" w:hanging="357"/>
        <w:rPr>
          <w:rFonts w:ascii="Arial" w:eastAsia="Times New Roman" w:hAnsi="Arial" w:cs="Arial"/>
          <w:sz w:val="20"/>
          <w:szCs w:val="20"/>
        </w:rPr>
      </w:pPr>
      <w:r w:rsidRPr="00BE5533">
        <w:rPr>
          <w:rFonts w:ascii="Arial" w:eastAsia="Times New Roman" w:hAnsi="Arial" w:cs="Arial"/>
          <w:bCs/>
          <w:sz w:val="20"/>
          <w:szCs w:val="20"/>
        </w:rPr>
        <w:t>doba realizace projektu</w:t>
      </w:r>
      <w:r w:rsidRPr="00BE5533">
        <w:rPr>
          <w:rFonts w:ascii="Arial" w:eastAsia="Times New Roman" w:hAnsi="Arial" w:cs="Arial"/>
          <w:sz w:val="20"/>
          <w:szCs w:val="20"/>
        </w:rPr>
        <w:t>: 15. 7. 2015 – 30. 11. 2015 (za FDV)</w:t>
      </w:r>
    </w:p>
    <w:p w:rsidR="008B52B2" w:rsidRPr="00BE5533" w:rsidRDefault="008B52B2" w:rsidP="008B52B2">
      <w:pPr>
        <w:autoSpaceDE w:val="0"/>
        <w:autoSpaceDN w:val="0"/>
        <w:adjustRightInd w:val="0"/>
        <w:spacing w:after="0" w:line="240" w:lineRule="auto"/>
        <w:rPr>
          <w:rFonts w:ascii="Arial" w:hAnsi="Arial" w:cs="Arial"/>
          <w:sz w:val="20"/>
          <w:szCs w:val="20"/>
        </w:rPr>
      </w:pPr>
      <w:r w:rsidRPr="00BE5533">
        <w:rPr>
          <w:rFonts w:ascii="Arial" w:hAnsi="Arial" w:cs="Arial"/>
          <w:b/>
          <w:bCs/>
          <w:sz w:val="20"/>
          <w:szCs w:val="20"/>
        </w:rPr>
        <w:t>Hlavní cílové skupiny</w:t>
      </w:r>
    </w:p>
    <w:p w:rsidR="008B52B2" w:rsidRPr="00691745" w:rsidRDefault="008B52B2" w:rsidP="008B52B2">
      <w:pPr>
        <w:pStyle w:val="Odstavecseseznamem"/>
        <w:numPr>
          <w:ilvl w:val="0"/>
          <w:numId w:val="2"/>
        </w:numPr>
        <w:spacing w:after="120"/>
        <w:ind w:left="714" w:hanging="357"/>
        <w:contextualSpacing/>
        <w:rPr>
          <w:rFonts w:ascii="Arial" w:hAnsi="Arial" w:cs="Arial"/>
          <w:sz w:val="20"/>
          <w:szCs w:val="20"/>
        </w:rPr>
      </w:pPr>
      <w:r w:rsidRPr="00BE5533">
        <w:rPr>
          <w:rFonts w:ascii="Arial" w:hAnsi="Arial" w:cs="Arial"/>
          <w:sz w:val="20"/>
          <w:szCs w:val="20"/>
        </w:rPr>
        <w:t xml:space="preserve">místní aktéři politiky sociálního začleňování </w:t>
      </w:r>
      <w:r>
        <w:rPr>
          <w:rFonts w:ascii="Arial" w:hAnsi="Arial" w:cs="Arial"/>
          <w:sz w:val="20"/>
          <w:szCs w:val="20"/>
        </w:rPr>
        <w:t xml:space="preserve">a politiky přípravy na stárnutí, </w:t>
      </w:r>
      <w:r w:rsidRPr="00691745">
        <w:rPr>
          <w:rFonts w:ascii="Arial" w:hAnsi="Arial" w:cs="Arial"/>
          <w:sz w:val="20"/>
          <w:szCs w:val="20"/>
        </w:rPr>
        <w:t>zástupci neziskových organizací, služeb zaměstnanosti a místních zaměstnavatelů, zástupci místních partnerství a další</w:t>
      </w:r>
    </w:p>
    <w:p w:rsidR="008B52B2" w:rsidRPr="00BE5533" w:rsidRDefault="008B52B2" w:rsidP="008B52B2">
      <w:pPr>
        <w:autoSpaceDE w:val="0"/>
        <w:autoSpaceDN w:val="0"/>
        <w:adjustRightInd w:val="0"/>
        <w:spacing w:after="0" w:line="240" w:lineRule="auto"/>
        <w:rPr>
          <w:rFonts w:ascii="Arial" w:hAnsi="Arial" w:cs="Arial"/>
          <w:b/>
          <w:color w:val="000000"/>
          <w:sz w:val="20"/>
          <w:szCs w:val="20"/>
        </w:rPr>
      </w:pPr>
      <w:r w:rsidRPr="00BE5533">
        <w:rPr>
          <w:rFonts w:ascii="Arial" w:hAnsi="Arial" w:cs="Arial"/>
          <w:b/>
          <w:color w:val="000000"/>
          <w:sz w:val="20"/>
          <w:szCs w:val="20"/>
        </w:rPr>
        <w:t>Hlavní cíle</w:t>
      </w:r>
    </w:p>
    <w:p w:rsidR="008B52B2" w:rsidRPr="00BE5533"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BE5533">
        <w:rPr>
          <w:rFonts w:ascii="Arial" w:hAnsi="Arial" w:cs="Arial"/>
          <w:color w:val="000000"/>
          <w:sz w:val="20"/>
          <w:szCs w:val="20"/>
        </w:rPr>
        <w:t>poskytnout obcím a krajům metodickou podporu a nástroje pro realizaci sociálně začleňujících politik včetně politik přípravy na stárnutí</w:t>
      </w:r>
    </w:p>
    <w:p w:rsidR="008B52B2" w:rsidRPr="00BE5533"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BE5533">
        <w:rPr>
          <w:rFonts w:ascii="Arial" w:eastAsiaTheme="minorEastAsia" w:hAnsi="Arial" w:cs="Arial"/>
          <w:color w:val="000000"/>
          <w:sz w:val="20"/>
          <w:szCs w:val="20"/>
          <w:lang w:eastAsia="cs-CZ"/>
        </w:rPr>
        <w:t>zajištění osvěty v oblasti sociálního vyloučení a začleňování a v oblasti politiky přípravy na stárnutí</w:t>
      </w:r>
    </w:p>
    <w:p w:rsidR="008B52B2" w:rsidRPr="00BE5533" w:rsidRDefault="008B52B2" w:rsidP="008B52B2">
      <w:pPr>
        <w:autoSpaceDE w:val="0"/>
        <w:autoSpaceDN w:val="0"/>
        <w:adjustRightInd w:val="0"/>
        <w:spacing w:after="0" w:line="240" w:lineRule="auto"/>
        <w:rPr>
          <w:rFonts w:ascii="Arial" w:eastAsia="Arial" w:hAnsi="Arial" w:cs="Arial"/>
          <w:b/>
          <w:color w:val="000000"/>
          <w:sz w:val="20"/>
          <w:szCs w:val="20"/>
        </w:rPr>
      </w:pPr>
      <w:r w:rsidRPr="00BE5533">
        <w:rPr>
          <w:rFonts w:ascii="Arial" w:eastAsia="Arial" w:hAnsi="Arial" w:cs="Arial"/>
          <w:b/>
          <w:color w:val="000000"/>
          <w:sz w:val="20"/>
          <w:szCs w:val="20"/>
        </w:rPr>
        <w:t>Hlavní aktivity</w:t>
      </w:r>
    </w:p>
    <w:p w:rsidR="008B52B2" w:rsidRPr="00BE5533" w:rsidRDefault="008B52B2" w:rsidP="008B52B2">
      <w:pPr>
        <w:pStyle w:val="Odstavecseseznamem"/>
        <w:numPr>
          <w:ilvl w:val="0"/>
          <w:numId w:val="2"/>
        </w:numPr>
        <w:autoSpaceDE w:val="0"/>
        <w:autoSpaceDN w:val="0"/>
        <w:adjustRightInd w:val="0"/>
        <w:spacing w:after="0" w:line="240" w:lineRule="auto"/>
        <w:rPr>
          <w:rFonts w:ascii="Arial" w:hAnsi="Arial" w:cs="Arial"/>
          <w:color w:val="000000"/>
          <w:sz w:val="20"/>
          <w:szCs w:val="20"/>
        </w:rPr>
      </w:pPr>
      <w:r w:rsidRPr="00BE5533">
        <w:rPr>
          <w:rFonts w:ascii="Arial" w:hAnsi="Arial" w:cs="Arial"/>
          <w:color w:val="000000"/>
          <w:sz w:val="20"/>
          <w:szCs w:val="20"/>
        </w:rPr>
        <w:t>zpracování podpůrných materiálů</w:t>
      </w:r>
    </w:p>
    <w:p w:rsidR="008B52B2" w:rsidRPr="00BE5533" w:rsidRDefault="008B52B2" w:rsidP="008B52B2">
      <w:pPr>
        <w:pStyle w:val="Odstavecseseznamem"/>
        <w:numPr>
          <w:ilvl w:val="0"/>
          <w:numId w:val="2"/>
        </w:numPr>
        <w:autoSpaceDE w:val="0"/>
        <w:autoSpaceDN w:val="0"/>
        <w:adjustRightInd w:val="0"/>
        <w:spacing w:after="120" w:line="240" w:lineRule="auto"/>
        <w:ind w:left="714" w:hanging="357"/>
        <w:rPr>
          <w:rFonts w:ascii="Arial" w:hAnsi="Arial" w:cs="Arial"/>
          <w:color w:val="000000"/>
          <w:sz w:val="20"/>
          <w:szCs w:val="20"/>
        </w:rPr>
      </w:pPr>
      <w:r w:rsidRPr="00BE5533">
        <w:rPr>
          <w:rFonts w:ascii="Arial" w:hAnsi="Arial" w:cs="Arial"/>
          <w:color w:val="000000"/>
          <w:sz w:val="20"/>
          <w:szCs w:val="20"/>
        </w:rPr>
        <w:t>zorganizování 4 regionálních workshopů (každý pro 50 osob) a konference (150 osob)</w:t>
      </w:r>
    </w:p>
    <w:p w:rsidR="008B52B2" w:rsidRPr="00BE5533" w:rsidRDefault="008B52B2" w:rsidP="008B52B2">
      <w:pPr>
        <w:autoSpaceDE w:val="0"/>
        <w:autoSpaceDN w:val="0"/>
        <w:adjustRightInd w:val="0"/>
        <w:spacing w:after="0" w:line="240" w:lineRule="auto"/>
        <w:rPr>
          <w:rFonts w:ascii="Arial" w:hAnsi="Arial" w:cs="Arial"/>
          <w:b/>
          <w:bCs/>
          <w:sz w:val="20"/>
          <w:szCs w:val="20"/>
        </w:rPr>
      </w:pPr>
      <w:r w:rsidRPr="00BE5533">
        <w:rPr>
          <w:rFonts w:ascii="Arial" w:hAnsi="Arial" w:cs="Arial"/>
          <w:b/>
          <w:bCs/>
          <w:sz w:val="20"/>
          <w:szCs w:val="20"/>
        </w:rPr>
        <w:t>Jak to fungovalo</w:t>
      </w:r>
    </w:p>
    <w:p w:rsidR="008B52B2" w:rsidRPr="00BE5533" w:rsidRDefault="008B52B2" w:rsidP="008B52B2">
      <w:pPr>
        <w:autoSpaceDE w:val="0"/>
        <w:autoSpaceDN w:val="0"/>
        <w:adjustRightInd w:val="0"/>
        <w:spacing w:after="120" w:line="240" w:lineRule="auto"/>
        <w:rPr>
          <w:rFonts w:ascii="Arial" w:hAnsi="Arial" w:cs="Arial"/>
          <w:bCs/>
          <w:sz w:val="20"/>
          <w:szCs w:val="20"/>
        </w:rPr>
      </w:pPr>
      <w:r>
        <w:rPr>
          <w:rFonts w:ascii="Arial" w:hAnsi="Arial" w:cs="Arial"/>
          <w:bCs/>
          <w:sz w:val="20"/>
          <w:szCs w:val="20"/>
        </w:rPr>
        <w:t>B</w:t>
      </w:r>
      <w:r w:rsidRPr="00BE5533">
        <w:rPr>
          <w:rFonts w:ascii="Arial" w:hAnsi="Arial" w:cs="Arial"/>
          <w:bCs/>
          <w:sz w:val="20"/>
          <w:szCs w:val="20"/>
        </w:rPr>
        <w:t>yl</w:t>
      </w:r>
      <w:r>
        <w:rPr>
          <w:rFonts w:ascii="Arial" w:hAnsi="Arial" w:cs="Arial"/>
          <w:bCs/>
          <w:sz w:val="20"/>
          <w:szCs w:val="20"/>
        </w:rPr>
        <w:t xml:space="preserve">o vytvořeno šest pracovních skupin </w:t>
      </w:r>
      <w:r w:rsidRPr="00BE5533">
        <w:rPr>
          <w:rFonts w:ascii="Arial" w:hAnsi="Arial" w:cs="Arial"/>
          <w:bCs/>
          <w:sz w:val="20"/>
          <w:szCs w:val="20"/>
        </w:rPr>
        <w:t xml:space="preserve">z expertů na danou oblast. </w:t>
      </w:r>
      <w:r>
        <w:rPr>
          <w:rFonts w:ascii="Arial" w:hAnsi="Arial" w:cs="Arial"/>
          <w:bCs/>
          <w:sz w:val="20"/>
          <w:szCs w:val="20"/>
        </w:rPr>
        <w:t xml:space="preserve">Pět zpracovalo </w:t>
      </w:r>
      <w:r w:rsidRPr="00BE5533">
        <w:rPr>
          <w:rFonts w:ascii="Arial" w:hAnsi="Arial" w:cs="Arial"/>
          <w:bCs/>
          <w:sz w:val="20"/>
          <w:szCs w:val="20"/>
        </w:rPr>
        <w:t>své výstupy</w:t>
      </w:r>
      <w:r>
        <w:rPr>
          <w:rFonts w:ascii="Arial" w:hAnsi="Arial" w:cs="Arial"/>
          <w:bCs/>
          <w:sz w:val="20"/>
          <w:szCs w:val="20"/>
        </w:rPr>
        <w:t xml:space="preserve"> na základě zadavatele in-house zakázky, šestá </w:t>
      </w:r>
      <w:r w:rsidRPr="00BE5533">
        <w:rPr>
          <w:rFonts w:ascii="Arial" w:hAnsi="Arial" w:cs="Arial"/>
          <w:bCs/>
          <w:sz w:val="20"/>
          <w:szCs w:val="20"/>
        </w:rPr>
        <w:t xml:space="preserve">organizovala osvětové workshopy a závěrečnou konferenci. </w:t>
      </w:r>
    </w:p>
    <w:p w:rsidR="008B52B2" w:rsidRPr="00BE5533" w:rsidRDefault="008B52B2" w:rsidP="008B52B2">
      <w:pPr>
        <w:autoSpaceDE w:val="0"/>
        <w:autoSpaceDN w:val="0"/>
        <w:adjustRightInd w:val="0"/>
        <w:spacing w:after="0" w:line="240" w:lineRule="auto"/>
        <w:rPr>
          <w:rFonts w:ascii="Arial" w:hAnsi="Arial" w:cs="Arial"/>
          <w:b/>
          <w:bCs/>
          <w:sz w:val="20"/>
          <w:szCs w:val="20"/>
        </w:rPr>
      </w:pPr>
      <w:r w:rsidRPr="00BE5533">
        <w:rPr>
          <w:rFonts w:ascii="Arial" w:hAnsi="Arial" w:cs="Arial"/>
          <w:b/>
          <w:bCs/>
          <w:sz w:val="20"/>
          <w:szCs w:val="20"/>
        </w:rPr>
        <w:t>Další výstupy (budou k dispozici až v průběhu prosince 2015)</w:t>
      </w:r>
    </w:p>
    <w:p w:rsidR="008B52B2"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4504EE">
        <w:rPr>
          <w:rFonts w:ascii="Arial" w:hAnsi="Arial" w:cs="Arial"/>
          <w:bCs/>
          <w:sz w:val="20"/>
          <w:szCs w:val="20"/>
        </w:rPr>
        <w:t xml:space="preserve">Metodika tvorby strategií sociálního začleňování a boje s chudobou </w:t>
      </w:r>
    </w:p>
    <w:p w:rsidR="008B52B2" w:rsidRPr="004504EE"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4504EE">
        <w:rPr>
          <w:rFonts w:ascii="Arial" w:hAnsi="Arial" w:cs="Arial"/>
          <w:bCs/>
          <w:sz w:val="20"/>
          <w:szCs w:val="20"/>
        </w:rPr>
        <w:t xml:space="preserve">Metodika vytváření akčních plánů podporujících pozitivní stárnutí pro období let 2013–2017 </w:t>
      </w:r>
    </w:p>
    <w:p w:rsidR="008B52B2" w:rsidRPr="00BE5533"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BE5533">
        <w:rPr>
          <w:rFonts w:ascii="Arial" w:hAnsi="Arial" w:cs="Arial"/>
          <w:bCs/>
          <w:sz w:val="20"/>
          <w:szCs w:val="20"/>
        </w:rPr>
        <w:t>Metodika k oddlu</w:t>
      </w:r>
      <w:r>
        <w:rPr>
          <w:rFonts w:ascii="Arial" w:hAnsi="Arial" w:cs="Arial"/>
          <w:bCs/>
          <w:sz w:val="20"/>
          <w:szCs w:val="20"/>
        </w:rPr>
        <w:t>žení nejchudších obyvatel</w:t>
      </w:r>
    </w:p>
    <w:p w:rsidR="008B52B2" w:rsidRPr="00BE5533"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BE5533">
        <w:rPr>
          <w:rFonts w:ascii="Arial" w:hAnsi="Arial" w:cs="Arial"/>
          <w:bCs/>
          <w:sz w:val="20"/>
          <w:szCs w:val="20"/>
        </w:rPr>
        <w:t xml:space="preserve">Návrh nových </w:t>
      </w:r>
      <w:r>
        <w:rPr>
          <w:rFonts w:ascii="Arial" w:hAnsi="Arial" w:cs="Arial"/>
          <w:bCs/>
          <w:sz w:val="20"/>
          <w:szCs w:val="20"/>
        </w:rPr>
        <w:t xml:space="preserve">či </w:t>
      </w:r>
      <w:r w:rsidRPr="00BE5533">
        <w:rPr>
          <w:rFonts w:ascii="Arial" w:hAnsi="Arial" w:cs="Arial"/>
          <w:bCs/>
          <w:sz w:val="20"/>
          <w:szCs w:val="20"/>
        </w:rPr>
        <w:t>zefektivnění stávajících nástrojů finanční pomoci se zam</w:t>
      </w:r>
      <w:r>
        <w:rPr>
          <w:rFonts w:ascii="Arial" w:hAnsi="Arial" w:cs="Arial"/>
          <w:bCs/>
          <w:sz w:val="20"/>
          <w:szCs w:val="20"/>
        </w:rPr>
        <w:t>ěřením na místní úroveň</w:t>
      </w:r>
    </w:p>
    <w:p w:rsidR="008B52B2" w:rsidRPr="00BE5533"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BE5533">
        <w:rPr>
          <w:rFonts w:ascii="Arial" w:hAnsi="Arial" w:cs="Arial"/>
          <w:bCs/>
          <w:sz w:val="20"/>
          <w:szCs w:val="20"/>
        </w:rPr>
        <w:t>Metodika zjišťování sociálně-zdravotních potřeb</w:t>
      </w:r>
      <w:r>
        <w:rPr>
          <w:rFonts w:ascii="Arial" w:hAnsi="Arial" w:cs="Arial"/>
          <w:bCs/>
          <w:sz w:val="20"/>
          <w:szCs w:val="20"/>
        </w:rPr>
        <w:t xml:space="preserve"> osob bez domova v obcích</w:t>
      </w:r>
    </w:p>
    <w:p w:rsidR="008B52B2" w:rsidRPr="00BE5533"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BE5533">
        <w:rPr>
          <w:rFonts w:ascii="Arial" w:hAnsi="Arial" w:cs="Arial"/>
          <w:bCs/>
          <w:sz w:val="20"/>
          <w:szCs w:val="20"/>
        </w:rPr>
        <w:t>Návrh na rozšíření zdravotní péče o l</w:t>
      </w:r>
      <w:r>
        <w:rPr>
          <w:rFonts w:ascii="Arial" w:hAnsi="Arial" w:cs="Arial"/>
          <w:bCs/>
          <w:sz w:val="20"/>
          <w:szCs w:val="20"/>
        </w:rPr>
        <w:t>idi bez domova na místní úrovni</w:t>
      </w:r>
    </w:p>
    <w:p w:rsidR="008B52B2" w:rsidRPr="00BE5533"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BE5533">
        <w:rPr>
          <w:rFonts w:ascii="Arial" w:hAnsi="Arial" w:cs="Arial"/>
          <w:bCs/>
          <w:sz w:val="20"/>
          <w:szCs w:val="20"/>
        </w:rPr>
        <w:t xml:space="preserve">Analýza zapojení osob </w:t>
      </w:r>
      <w:r>
        <w:rPr>
          <w:rFonts w:ascii="Arial" w:hAnsi="Arial" w:cs="Arial"/>
          <w:bCs/>
          <w:sz w:val="20"/>
          <w:szCs w:val="20"/>
        </w:rPr>
        <w:t xml:space="preserve">starších 50 let </w:t>
      </w:r>
      <w:r w:rsidRPr="00BE5533">
        <w:rPr>
          <w:rFonts w:ascii="Arial" w:hAnsi="Arial" w:cs="Arial"/>
          <w:bCs/>
          <w:sz w:val="20"/>
          <w:szCs w:val="20"/>
        </w:rPr>
        <w:t>d</w:t>
      </w:r>
      <w:r>
        <w:rPr>
          <w:rFonts w:ascii="Arial" w:hAnsi="Arial" w:cs="Arial"/>
          <w:bCs/>
          <w:sz w:val="20"/>
          <w:szCs w:val="20"/>
        </w:rPr>
        <w:t>o dobrovolnických aktivit</w:t>
      </w:r>
    </w:p>
    <w:p w:rsidR="008B52B2" w:rsidRPr="00BE5533" w:rsidRDefault="008B52B2" w:rsidP="008B52B2">
      <w:pPr>
        <w:pStyle w:val="Odstavecseseznamem"/>
        <w:numPr>
          <w:ilvl w:val="0"/>
          <w:numId w:val="1"/>
        </w:numPr>
        <w:autoSpaceDE w:val="0"/>
        <w:autoSpaceDN w:val="0"/>
        <w:adjustRightInd w:val="0"/>
        <w:spacing w:after="0" w:line="240" w:lineRule="auto"/>
        <w:rPr>
          <w:rFonts w:ascii="Arial" w:hAnsi="Arial" w:cs="Arial"/>
          <w:bCs/>
          <w:sz w:val="20"/>
          <w:szCs w:val="20"/>
        </w:rPr>
      </w:pPr>
      <w:r w:rsidRPr="00BE5533">
        <w:rPr>
          <w:rFonts w:ascii="Arial" w:hAnsi="Arial" w:cs="Arial"/>
          <w:bCs/>
          <w:sz w:val="20"/>
          <w:szCs w:val="20"/>
        </w:rPr>
        <w:t>Analýza stávajícího nastavení sy</w:t>
      </w:r>
      <w:r>
        <w:rPr>
          <w:rFonts w:ascii="Arial" w:hAnsi="Arial" w:cs="Arial"/>
          <w:bCs/>
          <w:sz w:val="20"/>
          <w:szCs w:val="20"/>
        </w:rPr>
        <w:t>stému odchodu do důchodu</w:t>
      </w:r>
    </w:p>
    <w:p w:rsidR="008B52B2" w:rsidRPr="00BE5533" w:rsidRDefault="008B52B2" w:rsidP="008B52B2">
      <w:pPr>
        <w:pStyle w:val="Odstavecseseznamem"/>
        <w:numPr>
          <w:ilvl w:val="0"/>
          <w:numId w:val="1"/>
        </w:numPr>
        <w:autoSpaceDE w:val="0"/>
        <w:autoSpaceDN w:val="0"/>
        <w:adjustRightInd w:val="0"/>
        <w:spacing w:after="120" w:line="240" w:lineRule="auto"/>
        <w:ind w:left="714" w:hanging="357"/>
        <w:rPr>
          <w:rFonts w:ascii="Arial" w:hAnsi="Arial" w:cs="Arial"/>
          <w:bCs/>
          <w:sz w:val="20"/>
          <w:szCs w:val="20"/>
        </w:rPr>
      </w:pPr>
      <w:r w:rsidRPr="00BE5533">
        <w:rPr>
          <w:rFonts w:ascii="Arial" w:hAnsi="Arial" w:cs="Arial"/>
          <w:bCs/>
          <w:sz w:val="20"/>
          <w:szCs w:val="20"/>
        </w:rPr>
        <w:t>Informační brožura na téma demografického vývoje a</w:t>
      </w:r>
      <w:r>
        <w:rPr>
          <w:rFonts w:ascii="Arial" w:hAnsi="Arial" w:cs="Arial"/>
          <w:bCs/>
          <w:sz w:val="20"/>
          <w:szCs w:val="20"/>
        </w:rPr>
        <w:t xml:space="preserve"> problémů s tím spojených</w:t>
      </w:r>
    </w:p>
    <w:p w:rsidR="008B52B2" w:rsidRPr="00BE5533" w:rsidRDefault="008B52B2" w:rsidP="008B52B2">
      <w:pPr>
        <w:tabs>
          <w:tab w:val="num" w:pos="720"/>
        </w:tabs>
        <w:autoSpaceDE w:val="0"/>
        <w:autoSpaceDN w:val="0"/>
        <w:adjustRightInd w:val="0"/>
        <w:spacing w:after="120" w:line="240" w:lineRule="auto"/>
        <w:rPr>
          <w:rFonts w:ascii="Arial" w:hAnsi="Arial" w:cs="Arial"/>
          <w:sz w:val="20"/>
          <w:szCs w:val="20"/>
        </w:rPr>
      </w:pPr>
      <w:r w:rsidRPr="00BE5533">
        <w:rPr>
          <w:rFonts w:ascii="Arial" w:eastAsia="Times New Roman" w:hAnsi="Arial" w:cs="Arial"/>
          <w:b/>
          <w:bCs/>
          <w:sz w:val="20"/>
          <w:szCs w:val="20"/>
        </w:rPr>
        <w:t>Inovativnost projektu</w:t>
      </w:r>
      <w:r w:rsidRPr="00BE5533">
        <w:rPr>
          <w:rFonts w:ascii="Arial" w:eastAsia="Times New Roman" w:hAnsi="Arial" w:cs="Arial"/>
          <w:sz w:val="20"/>
          <w:szCs w:val="20"/>
        </w:rPr>
        <w:br/>
      </w:r>
      <w:r w:rsidRPr="00BE5533">
        <w:rPr>
          <w:rFonts w:ascii="Arial" w:hAnsi="Arial" w:cs="Arial"/>
          <w:sz w:val="20"/>
          <w:szCs w:val="20"/>
        </w:rPr>
        <w:t xml:space="preserve">Projekt byl realizován v návaznosti na plnění národního cíle redukce chudoby a sociálního vyloučení, </w:t>
      </w:r>
      <w:r>
        <w:rPr>
          <w:rFonts w:ascii="Arial" w:hAnsi="Arial" w:cs="Arial"/>
          <w:sz w:val="20"/>
          <w:szCs w:val="20"/>
        </w:rPr>
        <w:t xml:space="preserve">k němuž </w:t>
      </w:r>
      <w:r w:rsidRPr="00BE5533">
        <w:rPr>
          <w:rFonts w:ascii="Arial" w:hAnsi="Arial" w:cs="Arial"/>
          <w:sz w:val="20"/>
          <w:szCs w:val="20"/>
        </w:rPr>
        <w:t xml:space="preserve">se ČR zavázala v rámci </w:t>
      </w:r>
      <w:r>
        <w:rPr>
          <w:rFonts w:ascii="Arial" w:hAnsi="Arial" w:cs="Arial"/>
          <w:sz w:val="20"/>
          <w:szCs w:val="20"/>
        </w:rPr>
        <w:t>cíle vyt</w:t>
      </w:r>
      <w:r w:rsidRPr="00BE5533">
        <w:rPr>
          <w:rFonts w:ascii="Arial" w:hAnsi="Arial" w:cs="Arial"/>
          <w:sz w:val="20"/>
          <w:szCs w:val="20"/>
        </w:rPr>
        <w:t xml:space="preserve">čeného ve Strategii Evropa 2020. </w:t>
      </w:r>
      <w:r>
        <w:rPr>
          <w:rFonts w:ascii="Arial" w:hAnsi="Arial" w:cs="Arial"/>
          <w:sz w:val="20"/>
          <w:szCs w:val="20"/>
        </w:rPr>
        <w:t>Přispěl k</w:t>
      </w:r>
      <w:r w:rsidRPr="00BE5533">
        <w:rPr>
          <w:rFonts w:ascii="Arial" w:hAnsi="Arial" w:cs="Arial"/>
          <w:sz w:val="20"/>
          <w:szCs w:val="20"/>
        </w:rPr>
        <w:t xml:space="preserve"> řešení problematiky bezdomovectví, zadluženosti, chudoby a sociálního vyloučení a k osvětě v </w:t>
      </w:r>
      <w:r>
        <w:rPr>
          <w:rFonts w:ascii="Arial" w:hAnsi="Arial" w:cs="Arial"/>
          <w:sz w:val="20"/>
          <w:szCs w:val="20"/>
        </w:rPr>
        <w:t>přípravě</w:t>
      </w:r>
      <w:r w:rsidRPr="00BE5533">
        <w:rPr>
          <w:rFonts w:ascii="Arial" w:hAnsi="Arial" w:cs="Arial"/>
          <w:sz w:val="20"/>
          <w:szCs w:val="20"/>
        </w:rPr>
        <w:t xml:space="preserve"> na stárnutí populace</w:t>
      </w:r>
      <w:r>
        <w:rPr>
          <w:rFonts w:ascii="Arial" w:hAnsi="Arial" w:cs="Arial"/>
          <w:sz w:val="20"/>
          <w:szCs w:val="20"/>
        </w:rPr>
        <w:t>. B</w:t>
      </w:r>
      <w:r w:rsidRPr="00BE5533">
        <w:rPr>
          <w:rFonts w:ascii="Arial" w:hAnsi="Arial" w:cs="Arial"/>
          <w:sz w:val="20"/>
          <w:szCs w:val="20"/>
        </w:rPr>
        <w:t>yly vytvořeny nástroje, jejichž prostřednictvím poskytuje MPSV místním aktérům metodickou podporu.</w:t>
      </w:r>
    </w:p>
    <w:p w:rsidR="008B52B2" w:rsidRPr="004504EE" w:rsidRDefault="008B52B2" w:rsidP="008B52B2">
      <w:pPr>
        <w:spacing w:after="0"/>
        <w:rPr>
          <w:rFonts w:ascii="Arial" w:hAnsi="Arial" w:cs="Arial"/>
          <w:b/>
          <w:bCs/>
          <w:sz w:val="20"/>
          <w:szCs w:val="20"/>
        </w:rPr>
      </w:pPr>
      <w:r w:rsidRPr="004504EE">
        <w:rPr>
          <w:rFonts w:ascii="Arial" w:hAnsi="Arial" w:cs="Arial"/>
          <w:b/>
          <w:bCs/>
          <w:sz w:val="20"/>
          <w:szCs w:val="20"/>
        </w:rPr>
        <w:t>Další informace</w:t>
      </w:r>
    </w:p>
    <w:p w:rsidR="008B52B2" w:rsidRDefault="008B52B2" w:rsidP="008B52B2">
      <w:pPr>
        <w:pStyle w:val="Textkomente"/>
        <w:spacing w:after="0"/>
        <w:rPr>
          <w:rFonts w:ascii="Arial" w:hAnsi="Arial" w:cs="Arial"/>
        </w:rPr>
      </w:pPr>
      <w:hyperlink r:id="rId22" w:history="1">
        <w:r w:rsidRPr="00C155BE">
          <w:rPr>
            <w:rStyle w:val="Hypertextovodkaz"/>
            <w:rFonts w:ascii="Arial" w:hAnsi="Arial" w:cs="Arial"/>
          </w:rPr>
          <w:t>http://www.mpsv.cz/files/clanky/22833/IP_Socialni_zaclenovani.pdf</w:t>
        </w:r>
      </w:hyperlink>
      <w:r w:rsidRPr="00C155BE">
        <w:rPr>
          <w:rFonts w:ascii="Arial" w:hAnsi="Arial" w:cs="Arial"/>
        </w:rPr>
        <w:t xml:space="preserve"> </w:t>
      </w:r>
    </w:p>
    <w:p w:rsidR="008B52B2" w:rsidRDefault="008B52B2" w:rsidP="008B52B2">
      <w:pPr>
        <w:pStyle w:val="Textkomente"/>
        <w:spacing w:after="0"/>
        <w:rPr>
          <w:rFonts w:ascii="Arial" w:hAnsi="Arial" w:cs="Arial"/>
        </w:rPr>
      </w:pPr>
    </w:p>
    <w:p w:rsidR="008B52B2" w:rsidRDefault="008B52B2" w:rsidP="008B52B2">
      <w:pPr>
        <w:pStyle w:val="Textkomente"/>
        <w:spacing w:after="0"/>
        <w:rPr>
          <w:rFonts w:ascii="Arial" w:hAnsi="Arial" w:cs="Arial"/>
        </w:rPr>
      </w:pPr>
    </w:p>
    <w:p w:rsidR="008B52B2" w:rsidRDefault="008B52B2" w:rsidP="008B52B2">
      <w:pPr>
        <w:pStyle w:val="Textkomente"/>
        <w:spacing w:after="0"/>
        <w:rPr>
          <w:rFonts w:ascii="Arial" w:hAnsi="Arial" w:cs="Arial"/>
        </w:rPr>
      </w:pPr>
    </w:p>
    <w:p w:rsidR="008B52B2" w:rsidRDefault="008B52B2" w:rsidP="008B52B2">
      <w:pPr>
        <w:pStyle w:val="Textkomente"/>
        <w:spacing w:after="0"/>
        <w:rPr>
          <w:rFonts w:ascii="Arial" w:hAnsi="Arial" w:cs="Arial"/>
        </w:rPr>
      </w:pPr>
    </w:p>
    <w:p w:rsidR="008B52B2" w:rsidRDefault="008B52B2" w:rsidP="008B52B2">
      <w:pPr>
        <w:pStyle w:val="Textkomente"/>
        <w:spacing w:after="0"/>
        <w:rPr>
          <w:rFonts w:ascii="Arial" w:hAnsi="Arial" w:cs="Arial"/>
        </w:rPr>
      </w:pPr>
    </w:p>
    <w:p w:rsidR="008B52B2" w:rsidRDefault="008B52B2" w:rsidP="008B52B2">
      <w:pPr>
        <w:pStyle w:val="Textkomente"/>
        <w:spacing w:after="0"/>
        <w:rPr>
          <w:rFonts w:ascii="Arial" w:hAnsi="Arial" w:cs="Arial"/>
        </w:rPr>
      </w:pPr>
    </w:p>
    <w:p w:rsidR="008B52B2" w:rsidRPr="00B65323" w:rsidRDefault="008B52B2" w:rsidP="008B52B2">
      <w:pPr>
        <w:autoSpaceDE w:val="0"/>
        <w:autoSpaceDN w:val="0"/>
        <w:adjustRightInd w:val="0"/>
        <w:spacing w:after="120" w:line="240" w:lineRule="auto"/>
        <w:rPr>
          <w:rFonts w:ascii="Arial" w:hAnsi="Arial" w:cs="Arial"/>
          <w:b/>
          <w:bCs/>
          <w:color w:val="000000"/>
          <w:sz w:val="20"/>
          <w:szCs w:val="20"/>
        </w:rPr>
      </w:pPr>
      <w:r w:rsidRPr="00B65323">
        <w:rPr>
          <w:rFonts w:ascii="Arial" w:hAnsi="Arial" w:cs="Arial"/>
          <w:b/>
          <w:bCs/>
          <w:color w:val="000000"/>
          <w:sz w:val="20"/>
          <w:szCs w:val="20"/>
        </w:rPr>
        <w:lastRenderedPageBreak/>
        <w:t>VYTVÁŘÍME SYSTÉM PRO PŘEDVÍDÁNÍ KVALIFIKAČNÍCH POTŘEB TRHU PRÁCE</w:t>
      </w:r>
    </w:p>
    <w:p w:rsidR="008B52B2" w:rsidRPr="008B0700" w:rsidRDefault="008B52B2" w:rsidP="008B52B2">
      <w:pPr>
        <w:autoSpaceDE w:val="0"/>
        <w:autoSpaceDN w:val="0"/>
        <w:adjustRightInd w:val="0"/>
        <w:spacing w:after="120" w:line="240" w:lineRule="auto"/>
        <w:rPr>
          <w:rFonts w:ascii="Arial" w:hAnsi="Arial" w:cs="Arial"/>
          <w:b/>
          <w:bCs/>
          <w:color w:val="000000"/>
          <w:sz w:val="20"/>
          <w:szCs w:val="20"/>
        </w:rPr>
      </w:pPr>
      <w:r w:rsidRPr="008B0700">
        <w:rPr>
          <w:rFonts w:ascii="Arial" w:hAnsi="Arial" w:cs="Arial"/>
          <w:b/>
          <w:bCs/>
          <w:color w:val="000000"/>
          <w:sz w:val="20"/>
          <w:szCs w:val="20"/>
        </w:rPr>
        <w:t>Projekt „PŘEDVÍDÁNÍ KVALIFIKAČNÍCH POTŘEB“ vytvořil model, který umožní kvalifikovaně předvídat potřeby trhu práce.</w:t>
      </w:r>
    </w:p>
    <w:p w:rsidR="008B52B2" w:rsidRPr="00B65323" w:rsidRDefault="008B52B2" w:rsidP="008B52B2">
      <w:pPr>
        <w:spacing w:after="120" w:line="240" w:lineRule="auto"/>
        <w:rPr>
          <w:rFonts w:ascii="Arial" w:hAnsi="Arial" w:cs="Arial"/>
          <w:bCs/>
          <w:color w:val="000000"/>
          <w:sz w:val="20"/>
          <w:szCs w:val="20"/>
        </w:rPr>
      </w:pPr>
      <w:r w:rsidRPr="00B65323">
        <w:rPr>
          <w:rFonts w:ascii="Arial" w:hAnsi="Arial" w:cs="Arial"/>
          <w:bCs/>
          <w:color w:val="000000"/>
          <w:sz w:val="20"/>
          <w:szCs w:val="20"/>
        </w:rPr>
        <w:t>Projekt se zkráceným názvem „Překvap“, jehož realizátorem bylo MPSV a na kterém se významně spolupodílel FDV, připravil nástroje, které umožní správné nastavení strategií rozvoje trhu práce na národní (a částečně i regionální) úrovni.</w:t>
      </w:r>
    </w:p>
    <w:p w:rsidR="008B52B2" w:rsidRPr="00B65323" w:rsidRDefault="008B52B2" w:rsidP="008B52B2">
      <w:pPr>
        <w:spacing w:after="0" w:line="240" w:lineRule="auto"/>
        <w:rPr>
          <w:rFonts w:ascii="Arial" w:hAnsi="Arial" w:cs="Arial"/>
          <w:b/>
          <w:bCs/>
          <w:sz w:val="20"/>
          <w:szCs w:val="20"/>
        </w:rPr>
      </w:pPr>
      <w:r w:rsidRPr="00B65323">
        <w:rPr>
          <w:rFonts w:ascii="Arial" w:hAnsi="Arial" w:cs="Arial"/>
          <w:b/>
          <w:bCs/>
          <w:sz w:val="20"/>
          <w:szCs w:val="20"/>
        </w:rPr>
        <w:t>Základní údaje</w:t>
      </w:r>
    </w:p>
    <w:p w:rsidR="008B52B2" w:rsidRPr="00B65323" w:rsidRDefault="008B52B2" w:rsidP="008B52B2">
      <w:pPr>
        <w:pStyle w:val="Odstavecseseznamem1"/>
        <w:numPr>
          <w:ilvl w:val="0"/>
          <w:numId w:val="3"/>
        </w:numPr>
        <w:spacing w:after="0" w:line="240" w:lineRule="auto"/>
        <w:ind w:left="714" w:hanging="357"/>
        <w:rPr>
          <w:rFonts w:ascii="Arial" w:hAnsi="Arial" w:cs="Arial"/>
          <w:bCs/>
          <w:color w:val="000000"/>
          <w:sz w:val="20"/>
          <w:szCs w:val="20"/>
          <w:lang w:eastAsia="cs-CZ"/>
        </w:rPr>
      </w:pPr>
      <w:r w:rsidRPr="00B65323">
        <w:rPr>
          <w:rFonts w:ascii="Arial" w:hAnsi="Arial" w:cs="Arial"/>
          <w:bCs/>
          <w:color w:val="000000"/>
          <w:sz w:val="20"/>
          <w:szCs w:val="20"/>
          <w:lang w:eastAsia="cs-CZ"/>
        </w:rPr>
        <w:t>registrační číslo: CZ.1.04/2.2.00/11.00021</w:t>
      </w:r>
    </w:p>
    <w:p w:rsidR="008B52B2" w:rsidRPr="00B65323" w:rsidRDefault="008B52B2" w:rsidP="008B52B2">
      <w:pPr>
        <w:pStyle w:val="Odstavecseseznamem1"/>
        <w:numPr>
          <w:ilvl w:val="0"/>
          <w:numId w:val="3"/>
        </w:numPr>
        <w:spacing w:before="100" w:beforeAutospacing="1" w:after="100" w:afterAutospacing="1" w:line="240" w:lineRule="auto"/>
        <w:rPr>
          <w:rFonts w:ascii="Arial" w:hAnsi="Arial" w:cs="Arial"/>
          <w:bCs/>
          <w:color w:val="000000"/>
          <w:sz w:val="20"/>
          <w:szCs w:val="20"/>
          <w:lang w:eastAsia="cs-CZ"/>
        </w:rPr>
      </w:pPr>
      <w:r w:rsidRPr="00B65323">
        <w:rPr>
          <w:rFonts w:ascii="Arial" w:hAnsi="Arial" w:cs="Arial"/>
          <w:bCs/>
          <w:color w:val="000000"/>
          <w:sz w:val="20"/>
          <w:szCs w:val="20"/>
          <w:lang w:eastAsia="cs-CZ"/>
        </w:rPr>
        <w:t>alokovaný rozpočet: 13 652 500 Kč (za FDV)</w:t>
      </w:r>
    </w:p>
    <w:p w:rsidR="008B52B2" w:rsidRPr="00B65323" w:rsidRDefault="008B52B2" w:rsidP="008B52B2">
      <w:pPr>
        <w:pStyle w:val="Odstavecseseznamem1"/>
        <w:numPr>
          <w:ilvl w:val="0"/>
          <w:numId w:val="3"/>
        </w:numPr>
        <w:spacing w:before="100" w:beforeAutospacing="1" w:after="100" w:afterAutospacing="1" w:line="240" w:lineRule="auto"/>
        <w:rPr>
          <w:rFonts w:ascii="Arial" w:hAnsi="Arial" w:cs="Arial"/>
          <w:bCs/>
          <w:color w:val="000000"/>
          <w:sz w:val="20"/>
          <w:szCs w:val="20"/>
          <w:lang w:eastAsia="cs-CZ"/>
        </w:rPr>
      </w:pPr>
      <w:r w:rsidRPr="00B65323">
        <w:rPr>
          <w:rFonts w:ascii="Arial" w:hAnsi="Arial" w:cs="Arial"/>
          <w:bCs/>
          <w:color w:val="000000"/>
          <w:sz w:val="20"/>
          <w:szCs w:val="20"/>
          <w:lang w:eastAsia="cs-CZ"/>
        </w:rPr>
        <w:t>odhad čerpání: 13 400 000 Kč (za FDV)</w:t>
      </w:r>
    </w:p>
    <w:p w:rsidR="008B52B2" w:rsidRPr="00B65323" w:rsidRDefault="008B52B2" w:rsidP="008B52B2">
      <w:pPr>
        <w:pStyle w:val="Odstavecseseznamem1"/>
        <w:numPr>
          <w:ilvl w:val="0"/>
          <w:numId w:val="3"/>
        </w:numPr>
        <w:spacing w:after="120" w:line="240" w:lineRule="auto"/>
        <w:ind w:left="714" w:hanging="357"/>
        <w:rPr>
          <w:rFonts w:ascii="Arial" w:hAnsi="Arial" w:cs="Arial"/>
          <w:bCs/>
          <w:color w:val="000000"/>
          <w:sz w:val="20"/>
          <w:szCs w:val="20"/>
          <w:lang w:eastAsia="cs-CZ"/>
        </w:rPr>
      </w:pPr>
      <w:r w:rsidRPr="00B65323">
        <w:rPr>
          <w:rFonts w:ascii="Arial" w:hAnsi="Arial" w:cs="Arial"/>
          <w:bCs/>
          <w:color w:val="000000"/>
          <w:sz w:val="20"/>
          <w:szCs w:val="20"/>
          <w:lang w:eastAsia="cs-CZ"/>
        </w:rPr>
        <w:t>doba realizace projektu: 18. 3. 2015 – 31. 10. 2015 (za FDV)</w:t>
      </w:r>
    </w:p>
    <w:p w:rsidR="008B52B2" w:rsidRPr="00B65323" w:rsidRDefault="008B52B2" w:rsidP="008B52B2">
      <w:pPr>
        <w:autoSpaceDE w:val="0"/>
        <w:autoSpaceDN w:val="0"/>
        <w:adjustRightInd w:val="0"/>
        <w:spacing w:after="0" w:line="240" w:lineRule="auto"/>
        <w:rPr>
          <w:rFonts w:ascii="Arial" w:hAnsi="Arial" w:cs="Arial"/>
          <w:sz w:val="20"/>
          <w:szCs w:val="20"/>
        </w:rPr>
      </w:pPr>
      <w:r w:rsidRPr="00B65323">
        <w:rPr>
          <w:rFonts w:ascii="Arial" w:hAnsi="Arial" w:cs="Arial"/>
          <w:b/>
          <w:bCs/>
          <w:sz w:val="20"/>
          <w:szCs w:val="20"/>
        </w:rPr>
        <w:t>Hlavní cílové skupiny</w:t>
      </w:r>
    </w:p>
    <w:p w:rsidR="008B52B2" w:rsidRPr="00B65323" w:rsidRDefault="008B52B2" w:rsidP="008B52B2">
      <w:pPr>
        <w:pStyle w:val="Odstavecseseznamem1"/>
        <w:numPr>
          <w:ilvl w:val="0"/>
          <w:numId w:val="2"/>
        </w:numPr>
        <w:autoSpaceDE w:val="0"/>
        <w:autoSpaceDN w:val="0"/>
        <w:adjustRightInd w:val="0"/>
        <w:spacing w:after="120" w:line="240" w:lineRule="auto"/>
        <w:ind w:left="714" w:hanging="357"/>
        <w:rPr>
          <w:rFonts w:ascii="Arial" w:hAnsi="Arial" w:cs="Arial"/>
          <w:sz w:val="20"/>
          <w:szCs w:val="20"/>
        </w:rPr>
      </w:pPr>
      <w:r w:rsidRPr="00B65323">
        <w:rPr>
          <w:rFonts w:ascii="Arial" w:hAnsi="Arial" w:cs="Arial"/>
          <w:sz w:val="20"/>
          <w:szCs w:val="20"/>
        </w:rPr>
        <w:t>pracovníci MPSV a</w:t>
      </w:r>
      <w:r>
        <w:rPr>
          <w:rFonts w:ascii="Arial" w:hAnsi="Arial" w:cs="Arial"/>
          <w:sz w:val="20"/>
          <w:szCs w:val="20"/>
        </w:rPr>
        <w:t xml:space="preserve"> Úřadu práce ČR</w:t>
      </w:r>
    </w:p>
    <w:p w:rsidR="008B52B2" w:rsidRPr="00B65323" w:rsidRDefault="008B52B2" w:rsidP="008B52B2">
      <w:pPr>
        <w:autoSpaceDE w:val="0"/>
        <w:autoSpaceDN w:val="0"/>
        <w:adjustRightInd w:val="0"/>
        <w:spacing w:after="0" w:line="240" w:lineRule="auto"/>
        <w:rPr>
          <w:rFonts w:ascii="Arial" w:hAnsi="Arial" w:cs="Arial"/>
          <w:b/>
          <w:bCs/>
          <w:color w:val="000000"/>
          <w:sz w:val="20"/>
          <w:szCs w:val="20"/>
        </w:rPr>
      </w:pPr>
      <w:r w:rsidRPr="00B65323">
        <w:rPr>
          <w:rFonts w:ascii="Arial" w:hAnsi="Arial" w:cs="Arial"/>
          <w:b/>
          <w:bCs/>
          <w:color w:val="000000"/>
          <w:sz w:val="20"/>
          <w:szCs w:val="20"/>
        </w:rPr>
        <w:t>Hlavní cíle</w:t>
      </w:r>
    </w:p>
    <w:p w:rsidR="008B52B2" w:rsidRPr="00B65323" w:rsidRDefault="008B52B2" w:rsidP="008B52B2">
      <w:pPr>
        <w:pStyle w:val="Odstavecseseznamem1"/>
        <w:numPr>
          <w:ilvl w:val="0"/>
          <w:numId w:val="2"/>
        </w:numPr>
        <w:autoSpaceDE w:val="0"/>
        <w:autoSpaceDN w:val="0"/>
        <w:adjustRightInd w:val="0"/>
        <w:spacing w:after="0" w:line="240" w:lineRule="auto"/>
        <w:rPr>
          <w:rFonts w:ascii="Arial" w:hAnsi="Arial" w:cs="Arial"/>
          <w:sz w:val="20"/>
          <w:szCs w:val="20"/>
        </w:rPr>
      </w:pPr>
      <w:r w:rsidRPr="00B65323">
        <w:rPr>
          <w:rFonts w:ascii="Arial" w:hAnsi="Arial" w:cs="Arial"/>
          <w:sz w:val="20"/>
          <w:szCs w:val="20"/>
        </w:rPr>
        <w:t xml:space="preserve">zkvalitnit nástroje pro systém vyhodnocování a předvídání kvalifikačních potřeb v ČR </w:t>
      </w:r>
    </w:p>
    <w:p w:rsidR="008B52B2" w:rsidRPr="00B65323" w:rsidRDefault="008B52B2" w:rsidP="008B52B2">
      <w:pPr>
        <w:pStyle w:val="Odstavecseseznamem1"/>
        <w:numPr>
          <w:ilvl w:val="0"/>
          <w:numId w:val="2"/>
        </w:numPr>
        <w:autoSpaceDE w:val="0"/>
        <w:autoSpaceDN w:val="0"/>
        <w:adjustRightInd w:val="0"/>
        <w:spacing w:after="120" w:line="240" w:lineRule="auto"/>
        <w:ind w:left="714" w:hanging="357"/>
        <w:rPr>
          <w:rFonts w:ascii="Arial" w:hAnsi="Arial" w:cs="Arial"/>
          <w:sz w:val="20"/>
          <w:szCs w:val="20"/>
        </w:rPr>
      </w:pPr>
      <w:r w:rsidRPr="00B65323">
        <w:rPr>
          <w:rFonts w:ascii="Arial" w:hAnsi="Arial" w:cs="Arial"/>
          <w:sz w:val="20"/>
          <w:szCs w:val="20"/>
        </w:rPr>
        <w:t xml:space="preserve">zajistit kvalitní a podrobné informace cílovým skupinám – především pracovníkům institucí služeb zaměstnanosti – v oblasti očekávaného vývoje trhu práce </w:t>
      </w:r>
    </w:p>
    <w:p w:rsidR="008B52B2" w:rsidRPr="00B65323" w:rsidRDefault="008B52B2" w:rsidP="008B52B2">
      <w:pPr>
        <w:autoSpaceDE w:val="0"/>
        <w:autoSpaceDN w:val="0"/>
        <w:adjustRightInd w:val="0"/>
        <w:spacing w:after="0" w:line="240" w:lineRule="auto"/>
        <w:rPr>
          <w:rFonts w:ascii="Arial" w:hAnsi="Arial" w:cs="Arial"/>
          <w:b/>
          <w:bCs/>
          <w:color w:val="000000"/>
          <w:sz w:val="20"/>
          <w:szCs w:val="20"/>
        </w:rPr>
      </w:pPr>
      <w:r w:rsidRPr="00B65323">
        <w:rPr>
          <w:rFonts w:ascii="Arial" w:hAnsi="Arial" w:cs="Arial"/>
          <w:b/>
          <w:bCs/>
          <w:color w:val="000000"/>
          <w:sz w:val="20"/>
          <w:szCs w:val="20"/>
        </w:rPr>
        <w:t>Hlavní aktivity</w:t>
      </w:r>
    </w:p>
    <w:p w:rsidR="008B52B2" w:rsidRPr="00B65323" w:rsidRDefault="008B52B2" w:rsidP="008B52B2">
      <w:pPr>
        <w:numPr>
          <w:ilvl w:val="0"/>
          <w:numId w:val="11"/>
        </w:numPr>
        <w:autoSpaceDE w:val="0"/>
        <w:autoSpaceDN w:val="0"/>
        <w:adjustRightInd w:val="0"/>
        <w:spacing w:after="0" w:line="240" w:lineRule="auto"/>
        <w:rPr>
          <w:rFonts w:ascii="Arial" w:hAnsi="Arial" w:cs="Arial"/>
          <w:color w:val="00000A"/>
          <w:sz w:val="20"/>
          <w:szCs w:val="20"/>
        </w:rPr>
      </w:pPr>
      <w:r w:rsidRPr="00B65323">
        <w:rPr>
          <w:rFonts w:ascii="Arial" w:hAnsi="Arial" w:cs="Arial"/>
          <w:color w:val="00000A"/>
          <w:sz w:val="20"/>
          <w:szCs w:val="20"/>
        </w:rPr>
        <w:t>tvorba informačních produktů pro vybrané skupiny uživatelů</w:t>
      </w:r>
    </w:p>
    <w:p w:rsidR="008B52B2" w:rsidRPr="00B65323" w:rsidRDefault="008B52B2" w:rsidP="008B52B2">
      <w:pPr>
        <w:numPr>
          <w:ilvl w:val="0"/>
          <w:numId w:val="11"/>
        </w:numPr>
        <w:autoSpaceDE w:val="0"/>
        <w:autoSpaceDN w:val="0"/>
        <w:adjustRightInd w:val="0"/>
        <w:spacing w:after="0" w:line="240" w:lineRule="auto"/>
        <w:rPr>
          <w:rFonts w:ascii="Arial" w:hAnsi="Arial" w:cs="Arial"/>
          <w:color w:val="00000A"/>
          <w:sz w:val="20"/>
          <w:szCs w:val="20"/>
        </w:rPr>
      </w:pPr>
      <w:r w:rsidRPr="00B65323">
        <w:rPr>
          <w:rFonts w:ascii="Arial" w:hAnsi="Arial" w:cs="Arial"/>
          <w:color w:val="00000A"/>
          <w:sz w:val="20"/>
          <w:szCs w:val="20"/>
        </w:rPr>
        <w:t>předvídání vývoje trhu práce a zkvalitňování výstupů tohoto předvídání</w:t>
      </w:r>
    </w:p>
    <w:p w:rsidR="008B52B2" w:rsidRPr="00B65323" w:rsidRDefault="008B52B2" w:rsidP="008B52B2">
      <w:pPr>
        <w:numPr>
          <w:ilvl w:val="0"/>
          <w:numId w:val="11"/>
        </w:numPr>
        <w:autoSpaceDE w:val="0"/>
        <w:autoSpaceDN w:val="0"/>
        <w:adjustRightInd w:val="0"/>
        <w:spacing w:after="0" w:line="240" w:lineRule="auto"/>
        <w:rPr>
          <w:rFonts w:ascii="Arial" w:hAnsi="Arial" w:cs="Arial"/>
          <w:color w:val="00000A"/>
          <w:sz w:val="20"/>
          <w:szCs w:val="20"/>
        </w:rPr>
      </w:pPr>
      <w:r w:rsidRPr="00B65323">
        <w:rPr>
          <w:rFonts w:ascii="Arial" w:hAnsi="Arial" w:cs="Arial"/>
          <w:color w:val="00000A"/>
          <w:sz w:val="20"/>
          <w:szCs w:val="20"/>
        </w:rPr>
        <w:t>vytváření podmínek pro systémové předvídání vývoje na trhu práce a využití výstupů v praxi</w:t>
      </w:r>
    </w:p>
    <w:p w:rsidR="008B52B2" w:rsidRPr="00B65323" w:rsidRDefault="008B52B2" w:rsidP="008B52B2">
      <w:pPr>
        <w:numPr>
          <w:ilvl w:val="0"/>
          <w:numId w:val="11"/>
        </w:numPr>
        <w:autoSpaceDE w:val="0"/>
        <w:autoSpaceDN w:val="0"/>
        <w:adjustRightInd w:val="0"/>
        <w:spacing w:after="120" w:line="240" w:lineRule="auto"/>
        <w:ind w:left="714" w:hanging="357"/>
        <w:rPr>
          <w:rFonts w:ascii="Arial" w:hAnsi="Arial" w:cs="Arial"/>
          <w:color w:val="00000A"/>
          <w:sz w:val="20"/>
          <w:szCs w:val="20"/>
        </w:rPr>
      </w:pPr>
      <w:r w:rsidRPr="00B65323">
        <w:rPr>
          <w:rFonts w:ascii="Arial" w:hAnsi="Arial" w:cs="Arial"/>
          <w:color w:val="00000A"/>
          <w:sz w:val="20"/>
          <w:szCs w:val="20"/>
        </w:rPr>
        <w:t>publicita o výstupech projektu</w:t>
      </w:r>
    </w:p>
    <w:p w:rsidR="008B52B2" w:rsidRPr="00B65323" w:rsidRDefault="008B52B2" w:rsidP="008B52B2">
      <w:pPr>
        <w:autoSpaceDE w:val="0"/>
        <w:autoSpaceDN w:val="0"/>
        <w:adjustRightInd w:val="0"/>
        <w:spacing w:after="0" w:line="240" w:lineRule="auto"/>
        <w:rPr>
          <w:rFonts w:ascii="Arial" w:hAnsi="Arial" w:cs="Arial"/>
          <w:b/>
          <w:bCs/>
          <w:sz w:val="20"/>
          <w:szCs w:val="20"/>
        </w:rPr>
      </w:pPr>
      <w:r w:rsidRPr="00B65323">
        <w:rPr>
          <w:rFonts w:ascii="Arial" w:hAnsi="Arial" w:cs="Arial"/>
          <w:b/>
          <w:bCs/>
          <w:sz w:val="20"/>
          <w:szCs w:val="20"/>
        </w:rPr>
        <w:t>Jak to fungovalo</w:t>
      </w:r>
    </w:p>
    <w:p w:rsidR="008B52B2" w:rsidRPr="00B65323" w:rsidRDefault="008B52B2" w:rsidP="008B52B2">
      <w:pPr>
        <w:autoSpaceDE w:val="0"/>
        <w:autoSpaceDN w:val="0"/>
        <w:adjustRightInd w:val="0"/>
        <w:spacing w:after="120" w:line="240" w:lineRule="auto"/>
        <w:rPr>
          <w:rFonts w:ascii="Arial" w:hAnsi="Arial" w:cs="Arial"/>
          <w:color w:val="00000A"/>
          <w:sz w:val="20"/>
          <w:szCs w:val="20"/>
        </w:rPr>
      </w:pPr>
      <w:r w:rsidRPr="00B65323">
        <w:rPr>
          <w:rFonts w:ascii="Arial" w:hAnsi="Arial" w:cs="Arial"/>
          <w:color w:val="00000A"/>
          <w:sz w:val="20"/>
          <w:szCs w:val="20"/>
        </w:rPr>
        <w:t xml:space="preserve">Přípravu výstupů zajišťoval pracovní tým, do kterého byli zapojeni přední odborníci na danou tematiku v ČR a vybraní pracovníci krajských úřadů práce, kteří poskytovali zpětnou vazbu a zkušenosti z terénu. Cílem bylo připravit takové nástroje a návrhy, které budou nejen odborně dobře připravené, ale budou zároveň široce akceptované, jako základ pro další systémové kroky v této oblasti. Aby bylo možné zohlednit ve výstupech potřeby klíčových aktérů trhu práce, proběhla celá řada jednání s relevantními subjekty (MPSV, GŘ ÚP ČR, MŠMT, ČSÚ, kraje, Hospodářská komora ČR atd.). Vytvořené výstupy byly následně široce diskutovány v rámci prezentací na workshopech, jednání se zástupci jednotlivých institucí a v průběhu připomínkování.   </w:t>
      </w:r>
    </w:p>
    <w:p w:rsidR="008B52B2" w:rsidRPr="00B65323" w:rsidRDefault="008B52B2" w:rsidP="008B52B2">
      <w:pPr>
        <w:autoSpaceDE w:val="0"/>
        <w:autoSpaceDN w:val="0"/>
        <w:adjustRightInd w:val="0"/>
        <w:spacing w:after="0" w:line="240" w:lineRule="auto"/>
        <w:rPr>
          <w:rFonts w:ascii="Arial" w:hAnsi="Arial" w:cs="Arial"/>
          <w:b/>
          <w:bCs/>
          <w:sz w:val="20"/>
          <w:szCs w:val="20"/>
        </w:rPr>
      </w:pPr>
      <w:r w:rsidRPr="00B65323">
        <w:rPr>
          <w:rFonts w:ascii="Arial" w:hAnsi="Arial" w:cs="Arial"/>
          <w:b/>
          <w:bCs/>
          <w:sz w:val="20"/>
          <w:szCs w:val="20"/>
        </w:rPr>
        <w:t>Celkový počet výstupů</w:t>
      </w:r>
    </w:p>
    <w:p w:rsidR="008B52B2" w:rsidRDefault="008B52B2" w:rsidP="008B52B2">
      <w:pPr>
        <w:numPr>
          <w:ilvl w:val="0"/>
          <w:numId w:val="13"/>
        </w:numPr>
        <w:autoSpaceDE w:val="0"/>
        <w:autoSpaceDN w:val="0"/>
        <w:adjustRightInd w:val="0"/>
        <w:spacing w:after="0" w:line="240" w:lineRule="auto"/>
        <w:rPr>
          <w:rFonts w:ascii="Arial" w:hAnsi="Arial" w:cs="Arial"/>
          <w:b/>
          <w:bCs/>
          <w:sz w:val="20"/>
          <w:szCs w:val="20"/>
        </w:rPr>
      </w:pPr>
      <w:r w:rsidRPr="00B65323">
        <w:rPr>
          <w:rFonts w:ascii="Arial" w:hAnsi="Arial" w:cs="Arial"/>
          <w:b/>
          <w:bCs/>
          <w:sz w:val="20"/>
          <w:szCs w:val="20"/>
        </w:rPr>
        <w:t xml:space="preserve">75 </w:t>
      </w:r>
    </w:p>
    <w:p w:rsidR="008B52B2" w:rsidRPr="00B65323" w:rsidRDefault="008B52B2" w:rsidP="008B52B2">
      <w:pPr>
        <w:autoSpaceDE w:val="0"/>
        <w:autoSpaceDN w:val="0"/>
        <w:adjustRightInd w:val="0"/>
        <w:spacing w:after="120" w:line="240" w:lineRule="auto"/>
        <w:rPr>
          <w:rFonts w:ascii="Arial" w:hAnsi="Arial" w:cs="Arial"/>
          <w:color w:val="00000A"/>
          <w:sz w:val="20"/>
          <w:szCs w:val="20"/>
        </w:rPr>
      </w:pPr>
      <w:r w:rsidRPr="00F85858">
        <w:rPr>
          <w:rFonts w:ascii="Arial" w:hAnsi="Arial" w:cs="Arial"/>
          <w:bCs/>
          <w:sz w:val="20"/>
          <w:szCs w:val="20"/>
        </w:rPr>
        <w:t>(40</w:t>
      </w:r>
      <w:r>
        <w:rPr>
          <w:rFonts w:ascii="Arial" w:hAnsi="Arial" w:cs="Arial"/>
          <w:b/>
          <w:bCs/>
          <w:sz w:val="20"/>
          <w:szCs w:val="20"/>
        </w:rPr>
        <w:t xml:space="preserve"> </w:t>
      </w:r>
      <w:r>
        <w:rPr>
          <w:rFonts w:ascii="Arial" w:hAnsi="Arial" w:cs="Arial"/>
          <w:color w:val="00000A"/>
          <w:sz w:val="20"/>
          <w:szCs w:val="20"/>
        </w:rPr>
        <w:t>p</w:t>
      </w:r>
      <w:r w:rsidRPr="00B65323">
        <w:rPr>
          <w:rFonts w:ascii="Arial" w:hAnsi="Arial" w:cs="Arial"/>
          <w:color w:val="00000A"/>
          <w:sz w:val="20"/>
          <w:szCs w:val="20"/>
        </w:rPr>
        <w:t>rofilů skupin povolání</w:t>
      </w:r>
      <w:r>
        <w:rPr>
          <w:rFonts w:ascii="Arial" w:hAnsi="Arial" w:cs="Arial"/>
          <w:color w:val="00000A"/>
          <w:sz w:val="20"/>
          <w:szCs w:val="20"/>
        </w:rPr>
        <w:t xml:space="preserve">, </w:t>
      </w:r>
      <w:r w:rsidRPr="00B65323">
        <w:rPr>
          <w:rFonts w:ascii="Arial" w:hAnsi="Arial" w:cs="Arial"/>
          <w:color w:val="00000A"/>
          <w:sz w:val="20"/>
          <w:szCs w:val="20"/>
        </w:rPr>
        <w:t>26 studií vývoje odvětví české ekonomiky</w:t>
      </w:r>
      <w:r>
        <w:rPr>
          <w:rFonts w:ascii="Arial" w:hAnsi="Arial" w:cs="Arial"/>
          <w:color w:val="00000A"/>
          <w:sz w:val="20"/>
          <w:szCs w:val="20"/>
        </w:rPr>
        <w:t xml:space="preserve">, </w:t>
      </w:r>
      <w:r w:rsidRPr="00B65323">
        <w:rPr>
          <w:rFonts w:ascii="Arial" w:hAnsi="Arial" w:cs="Arial"/>
          <w:color w:val="00000A"/>
          <w:sz w:val="20"/>
          <w:szCs w:val="20"/>
        </w:rPr>
        <w:t>2 manuály pro využití informačních produktů</w:t>
      </w:r>
      <w:r>
        <w:rPr>
          <w:rFonts w:ascii="Arial" w:hAnsi="Arial" w:cs="Arial"/>
          <w:color w:val="00000A"/>
          <w:sz w:val="20"/>
          <w:szCs w:val="20"/>
        </w:rPr>
        <w:t xml:space="preserve">, </w:t>
      </w:r>
      <w:r w:rsidRPr="00B65323">
        <w:rPr>
          <w:rFonts w:ascii="Arial" w:hAnsi="Arial" w:cs="Arial"/>
          <w:color w:val="00000A"/>
          <w:sz w:val="20"/>
          <w:szCs w:val="20"/>
        </w:rPr>
        <w:t>studie odhadu vývoje zaměstnanosti v odvětvích české ekonomiky</w:t>
      </w:r>
      <w:r>
        <w:rPr>
          <w:rFonts w:ascii="Arial" w:hAnsi="Arial" w:cs="Arial"/>
          <w:color w:val="00000A"/>
          <w:sz w:val="20"/>
          <w:szCs w:val="20"/>
        </w:rPr>
        <w:t xml:space="preserve">, </w:t>
      </w:r>
      <w:r w:rsidRPr="00B65323">
        <w:rPr>
          <w:rFonts w:ascii="Arial" w:hAnsi="Arial" w:cs="Arial"/>
          <w:color w:val="00000A"/>
          <w:sz w:val="20"/>
          <w:szCs w:val="20"/>
        </w:rPr>
        <w:t>2 studie projekcí trhu práce podle skupin povolání a kvalifikací</w:t>
      </w:r>
      <w:r>
        <w:rPr>
          <w:rFonts w:ascii="Arial" w:hAnsi="Arial" w:cs="Arial"/>
          <w:color w:val="00000A"/>
          <w:sz w:val="20"/>
          <w:szCs w:val="20"/>
        </w:rPr>
        <w:t xml:space="preserve">, </w:t>
      </w:r>
      <w:r w:rsidRPr="00B65323">
        <w:rPr>
          <w:rFonts w:ascii="Arial" w:hAnsi="Arial" w:cs="Arial"/>
          <w:color w:val="00000A"/>
          <w:sz w:val="20"/>
          <w:szCs w:val="20"/>
        </w:rPr>
        <w:t>metodika pro zkvalitnění předvídání vývoje zaměstnanosti na trhu práce</w:t>
      </w:r>
      <w:r>
        <w:rPr>
          <w:rFonts w:ascii="Arial" w:hAnsi="Arial" w:cs="Arial"/>
          <w:color w:val="00000A"/>
          <w:sz w:val="20"/>
          <w:szCs w:val="20"/>
        </w:rPr>
        <w:t xml:space="preserve">, </w:t>
      </w:r>
      <w:r w:rsidRPr="00B65323">
        <w:rPr>
          <w:rFonts w:ascii="Arial" w:hAnsi="Arial" w:cs="Arial"/>
          <w:color w:val="00000A"/>
          <w:sz w:val="20"/>
          <w:szCs w:val="20"/>
        </w:rPr>
        <w:t>návrh rámcových dohod s MŠMT a s</w:t>
      </w:r>
      <w:r>
        <w:rPr>
          <w:rFonts w:ascii="Arial" w:hAnsi="Arial" w:cs="Arial"/>
          <w:color w:val="00000A"/>
          <w:sz w:val="20"/>
          <w:szCs w:val="20"/>
        </w:rPr>
        <w:t> </w:t>
      </w:r>
      <w:r w:rsidRPr="00B65323">
        <w:rPr>
          <w:rFonts w:ascii="Arial" w:hAnsi="Arial" w:cs="Arial"/>
          <w:color w:val="00000A"/>
          <w:sz w:val="20"/>
          <w:szCs w:val="20"/>
        </w:rPr>
        <w:t>ČSÚ</w:t>
      </w:r>
      <w:r>
        <w:rPr>
          <w:rFonts w:ascii="Arial" w:hAnsi="Arial" w:cs="Arial"/>
          <w:color w:val="00000A"/>
          <w:sz w:val="20"/>
          <w:szCs w:val="20"/>
        </w:rPr>
        <w:t xml:space="preserve">, </w:t>
      </w:r>
      <w:r w:rsidRPr="00B65323">
        <w:rPr>
          <w:rFonts w:ascii="Arial" w:hAnsi="Arial" w:cs="Arial"/>
          <w:color w:val="00000A"/>
          <w:sz w:val="20"/>
          <w:szCs w:val="20"/>
        </w:rPr>
        <w:t>návrh pracoviště MPSV pro předvídání kvalifikačních potřeb</w:t>
      </w:r>
      <w:r>
        <w:rPr>
          <w:rFonts w:ascii="Arial" w:hAnsi="Arial" w:cs="Arial"/>
          <w:color w:val="00000A"/>
          <w:sz w:val="20"/>
          <w:szCs w:val="20"/>
        </w:rPr>
        <w:t>)</w:t>
      </w:r>
    </w:p>
    <w:p w:rsidR="008B52B2" w:rsidRPr="00B65323" w:rsidRDefault="008B52B2" w:rsidP="008B52B2">
      <w:pPr>
        <w:autoSpaceDE w:val="0"/>
        <w:autoSpaceDN w:val="0"/>
        <w:adjustRightInd w:val="0"/>
        <w:spacing w:after="0" w:line="240" w:lineRule="auto"/>
        <w:rPr>
          <w:rFonts w:ascii="Arial" w:hAnsi="Arial" w:cs="Arial"/>
          <w:b/>
          <w:bCs/>
          <w:sz w:val="20"/>
          <w:szCs w:val="20"/>
        </w:rPr>
      </w:pPr>
      <w:r w:rsidRPr="00B65323">
        <w:rPr>
          <w:rFonts w:ascii="Arial" w:hAnsi="Arial" w:cs="Arial"/>
          <w:b/>
          <w:bCs/>
          <w:sz w:val="20"/>
          <w:szCs w:val="20"/>
        </w:rPr>
        <w:t>Inovativnost projektu</w:t>
      </w:r>
    </w:p>
    <w:p w:rsidR="008B52B2" w:rsidRPr="00B65323" w:rsidRDefault="008B52B2" w:rsidP="008B52B2">
      <w:pPr>
        <w:spacing w:after="120" w:line="240" w:lineRule="auto"/>
        <w:rPr>
          <w:rFonts w:ascii="Arial" w:hAnsi="Arial" w:cs="Arial"/>
          <w:color w:val="00000A"/>
          <w:sz w:val="20"/>
          <w:szCs w:val="20"/>
        </w:rPr>
      </w:pPr>
      <w:r w:rsidRPr="00B65323">
        <w:rPr>
          <w:rFonts w:ascii="Arial" w:hAnsi="Arial" w:cs="Arial"/>
          <w:color w:val="00000A"/>
          <w:sz w:val="20"/>
          <w:szCs w:val="20"/>
        </w:rPr>
        <w:t>ČR v současné době nemá fungující informační systém o potřebách trhu práce. K dispozici jsou jen dí</w:t>
      </w:r>
      <w:r>
        <w:rPr>
          <w:rFonts w:ascii="Arial" w:hAnsi="Arial" w:cs="Arial"/>
          <w:color w:val="00000A"/>
          <w:sz w:val="20"/>
          <w:szCs w:val="20"/>
        </w:rPr>
        <w:t xml:space="preserve">lčí aktivity, které se zaměřují </w:t>
      </w:r>
      <w:r w:rsidRPr="00B65323">
        <w:rPr>
          <w:rFonts w:ascii="Arial" w:hAnsi="Arial" w:cs="Arial"/>
          <w:sz w:val="20"/>
          <w:szCs w:val="20"/>
        </w:rPr>
        <w:t>na</w:t>
      </w:r>
      <w:r>
        <w:rPr>
          <w:rFonts w:ascii="Arial" w:hAnsi="Arial" w:cs="Arial"/>
          <w:sz w:val="20"/>
          <w:szCs w:val="20"/>
        </w:rPr>
        <w:t>:</w:t>
      </w:r>
      <w:r w:rsidRPr="00B65323">
        <w:rPr>
          <w:rFonts w:ascii="Arial" w:hAnsi="Arial" w:cs="Arial"/>
          <w:sz w:val="20"/>
          <w:szCs w:val="20"/>
        </w:rPr>
        <w:t xml:space="preserve"> popis požadavků na výkon povolání (Národní soustava povolání);</w:t>
      </w:r>
      <w:r>
        <w:rPr>
          <w:rFonts w:ascii="Arial" w:hAnsi="Arial" w:cs="Arial"/>
          <w:sz w:val="20"/>
          <w:szCs w:val="20"/>
        </w:rPr>
        <w:t xml:space="preserve"> </w:t>
      </w:r>
      <w:r w:rsidRPr="00B65323">
        <w:rPr>
          <w:rFonts w:ascii="Arial" w:hAnsi="Arial" w:cs="Arial"/>
          <w:sz w:val="20"/>
          <w:szCs w:val="20"/>
        </w:rPr>
        <w:t>uplatnitelnost absolventů (Informační systém o uplatnění absolventů škol na trhu práce);</w:t>
      </w:r>
      <w:r>
        <w:rPr>
          <w:rFonts w:ascii="Arial" w:hAnsi="Arial" w:cs="Arial"/>
          <w:sz w:val="20"/>
          <w:szCs w:val="20"/>
        </w:rPr>
        <w:t xml:space="preserve"> </w:t>
      </w:r>
      <w:r w:rsidRPr="00B65323">
        <w:rPr>
          <w:rFonts w:ascii="Arial" w:hAnsi="Arial" w:cs="Arial"/>
          <w:sz w:val="20"/>
          <w:szCs w:val="20"/>
        </w:rPr>
        <w:t>sledování vývoje počtu uchazečů a volných pracovních míst (Integrovaný portál MPSV).</w:t>
      </w:r>
      <w:r>
        <w:rPr>
          <w:rFonts w:ascii="Arial" w:hAnsi="Arial" w:cs="Arial"/>
          <w:sz w:val="20"/>
          <w:szCs w:val="20"/>
        </w:rPr>
        <w:t xml:space="preserve"> </w:t>
      </w:r>
      <w:r w:rsidRPr="00B65323">
        <w:rPr>
          <w:rFonts w:ascii="Arial" w:hAnsi="Arial" w:cs="Arial"/>
          <w:sz w:val="20"/>
          <w:szCs w:val="20"/>
        </w:rPr>
        <w:t xml:space="preserve">Aktivity projektu „Překvap“ připravily podklady pro vytvoření chybějícího systému.  </w:t>
      </w:r>
    </w:p>
    <w:p w:rsidR="008B52B2" w:rsidRPr="00B65323" w:rsidRDefault="008B52B2" w:rsidP="008B52B2">
      <w:pPr>
        <w:spacing w:after="0"/>
        <w:rPr>
          <w:rFonts w:ascii="Arial" w:hAnsi="Arial" w:cs="Arial"/>
          <w:b/>
          <w:bCs/>
          <w:sz w:val="20"/>
          <w:szCs w:val="20"/>
        </w:rPr>
      </w:pPr>
      <w:r w:rsidRPr="00B65323">
        <w:rPr>
          <w:rFonts w:ascii="Arial" w:hAnsi="Arial" w:cs="Arial"/>
          <w:b/>
          <w:bCs/>
          <w:sz w:val="20"/>
          <w:szCs w:val="20"/>
        </w:rPr>
        <w:t>Další informace</w:t>
      </w:r>
    </w:p>
    <w:p w:rsidR="008B52B2" w:rsidRPr="008B0700" w:rsidRDefault="008B52B2" w:rsidP="008B52B2">
      <w:pPr>
        <w:autoSpaceDE w:val="0"/>
        <w:autoSpaceDN w:val="0"/>
        <w:adjustRightInd w:val="0"/>
        <w:spacing w:after="0" w:line="240" w:lineRule="auto"/>
        <w:rPr>
          <w:rFonts w:ascii="Arial" w:hAnsi="Arial" w:cs="Arial"/>
          <w:sz w:val="20"/>
          <w:szCs w:val="20"/>
        </w:rPr>
      </w:pPr>
      <w:hyperlink r:id="rId23" w:history="1">
        <w:r w:rsidRPr="008B0700">
          <w:rPr>
            <w:rStyle w:val="Hypertextovodkaz"/>
            <w:rFonts w:ascii="Arial" w:hAnsi="Arial" w:cs="Arial"/>
            <w:sz w:val="20"/>
            <w:szCs w:val="20"/>
          </w:rPr>
          <w:t>https://portal.mpsv.cz/sz/politikazamest/esf/programove_obdobi_2007_-_2013/aktivity_prijemce</w:t>
        </w:r>
      </w:hyperlink>
    </w:p>
    <w:p w:rsidR="008B52B2" w:rsidRPr="003116CF" w:rsidRDefault="008B52B2" w:rsidP="008B52B2">
      <w:pPr>
        <w:autoSpaceDE w:val="0"/>
        <w:autoSpaceDN w:val="0"/>
        <w:adjustRightInd w:val="0"/>
        <w:spacing w:after="0" w:line="240" w:lineRule="auto"/>
        <w:rPr>
          <w:rFonts w:ascii="Arial" w:hAnsi="Arial" w:cs="Arial"/>
          <w:color w:val="00000A"/>
          <w:sz w:val="20"/>
          <w:szCs w:val="20"/>
        </w:rPr>
      </w:pPr>
    </w:p>
    <w:p w:rsidR="008B52B2" w:rsidRPr="00C155BE" w:rsidRDefault="008B52B2" w:rsidP="008B52B2">
      <w:pPr>
        <w:pStyle w:val="Textkomente"/>
        <w:spacing w:after="0"/>
        <w:rPr>
          <w:rFonts w:ascii="Arial" w:hAnsi="Arial" w:cs="Arial"/>
        </w:rPr>
      </w:pPr>
    </w:p>
    <w:p w:rsidR="00C33E2A" w:rsidRDefault="00C33E2A" w:rsidP="008B52B2"/>
    <w:sectPr w:rsidR="00C33E2A">
      <w:headerReference w:type="default" r:id="rId24"/>
      <w:footerReference w:type="default" r:id="rId25"/>
      <w:pgSz w:w="11906" w:h="16838"/>
      <w:pgMar w:top="2410" w:right="991" w:bottom="1417" w:left="1417" w:header="1560" w:footer="708"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2CB" w:rsidRDefault="002032CB">
      <w:pPr>
        <w:spacing w:after="0" w:line="240" w:lineRule="auto"/>
      </w:pPr>
      <w:r>
        <w:separator/>
      </w:r>
    </w:p>
  </w:endnote>
  <w:endnote w:type="continuationSeparator" w:id="0">
    <w:p w:rsidR="002032CB" w:rsidRDefault="00203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2B2" w:rsidRDefault="008B52B2" w:rsidP="000427E3">
    <w:pPr>
      <w:pStyle w:val="Zpat"/>
      <w:jc w:val="center"/>
    </w:pPr>
    <w:r>
      <w:rPr>
        <w:noProof/>
        <w:lang w:eastAsia="cs-CZ"/>
      </w:rPr>
      <w:drawing>
        <wp:inline distT="0" distB="0" distL="0" distR="7620" wp14:anchorId="2AAC2259" wp14:editId="28AE7EA2">
          <wp:extent cx="6031230" cy="560705"/>
          <wp:effectExtent l="0" t="0" r="7620" b="0"/>
          <wp:docPr id="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1"/>
                  <pic:cNvPicPr>
                    <a:picLocks noChangeAspect="1" noChangeArrowheads="1"/>
                  </pic:cNvPicPr>
                </pic:nvPicPr>
                <pic:blipFill>
                  <a:blip r:embed="rId1"/>
                  <a:stretch>
                    <a:fillRect/>
                  </a:stretch>
                </pic:blipFill>
                <pic:spPr bwMode="auto">
                  <a:xfrm>
                    <a:off x="0" y="0"/>
                    <a:ext cx="6031230" cy="560705"/>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2B2" w:rsidRDefault="008B52B2" w:rsidP="000427E3">
    <w:pPr>
      <w:pStyle w:val="Zpat"/>
      <w:jc w:val="center"/>
    </w:pPr>
    <w:r>
      <w:rPr>
        <w:noProof/>
        <w:lang w:eastAsia="cs-CZ"/>
      </w:rPr>
      <w:drawing>
        <wp:anchor distT="0" distB="0" distL="114300" distR="114300" simplePos="0" relativeHeight="251662336" behindDoc="0" locked="0" layoutInCell="1" allowOverlap="1" wp14:anchorId="43858EA0" wp14:editId="75BD7ABF">
          <wp:simplePos x="0" y="0"/>
          <wp:positionH relativeFrom="column">
            <wp:posOffset>1367155</wp:posOffset>
          </wp:positionH>
          <wp:positionV relativeFrom="paragraph">
            <wp:posOffset>-289560</wp:posOffset>
          </wp:positionV>
          <wp:extent cx="3287547" cy="720000"/>
          <wp:effectExtent l="0" t="0" r="0" b="4445"/>
          <wp:wrapSquare wrapText="bothSides"/>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7547" cy="72000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E2A" w:rsidRDefault="00182241">
    <w:pPr>
      <w:pStyle w:val="Zpat"/>
    </w:pPr>
    <w:r>
      <w:rPr>
        <w:noProof/>
        <w:lang w:eastAsia="cs-CZ"/>
      </w:rPr>
      <w:drawing>
        <wp:inline distT="0" distB="0" distL="0" distR="7620">
          <wp:extent cx="6031230" cy="560705"/>
          <wp:effectExtent l="0" t="0" r="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1"/>
                  <pic:cNvPicPr>
                    <a:picLocks noChangeAspect="1" noChangeArrowheads="1"/>
                  </pic:cNvPicPr>
                </pic:nvPicPr>
                <pic:blipFill>
                  <a:blip r:embed="rId1"/>
                  <a:stretch>
                    <a:fillRect/>
                  </a:stretch>
                </pic:blipFill>
                <pic:spPr bwMode="auto">
                  <a:xfrm>
                    <a:off x="0" y="0"/>
                    <a:ext cx="6031230" cy="56070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2CB" w:rsidRDefault="002032CB">
      <w:pPr>
        <w:spacing w:after="0" w:line="240" w:lineRule="auto"/>
      </w:pPr>
      <w:r>
        <w:separator/>
      </w:r>
    </w:p>
  </w:footnote>
  <w:footnote w:type="continuationSeparator" w:id="0">
    <w:p w:rsidR="002032CB" w:rsidRDefault="002032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2B2" w:rsidRDefault="008B52B2">
    <w:pPr>
      <w:pStyle w:val="Zhlav"/>
    </w:pPr>
    <w:r w:rsidRPr="006F5734">
      <w:rPr>
        <w:noProof/>
        <w:color w:val="009874"/>
        <w:lang w:eastAsia="cs-CZ"/>
      </w:rPr>
      <w:drawing>
        <wp:anchor distT="0" distB="0" distL="114300" distR="114300" simplePos="0" relativeHeight="251659264" behindDoc="0" locked="0" layoutInCell="1" allowOverlap="1" wp14:anchorId="57FA8282" wp14:editId="406D91D7">
          <wp:simplePos x="0" y="0"/>
          <wp:positionH relativeFrom="margin">
            <wp:posOffset>-147320</wp:posOffset>
          </wp:positionH>
          <wp:positionV relativeFrom="paragraph">
            <wp:posOffset>-266700</wp:posOffset>
          </wp:positionV>
          <wp:extent cx="1299600" cy="360000"/>
          <wp:effectExtent l="0" t="0" r="0" b="2540"/>
          <wp:wrapSquare wrapText="bothSides"/>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o mailu.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99600" cy="360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E2A" w:rsidRDefault="00182241">
    <w:pPr>
      <w:pStyle w:val="Zhlav"/>
    </w:pPr>
    <w:r>
      <w:rPr>
        <w:noProof/>
        <w:lang w:eastAsia="cs-CZ"/>
      </w:rPr>
      <w:drawing>
        <wp:anchor distT="0" distB="7620" distL="114300" distR="117475" simplePos="0" relativeHeight="3" behindDoc="1" locked="0" layoutInCell="1" allowOverlap="1">
          <wp:simplePos x="0" y="0"/>
          <wp:positionH relativeFrom="page">
            <wp:posOffset>0</wp:posOffset>
          </wp:positionH>
          <wp:positionV relativeFrom="page">
            <wp:posOffset>0</wp:posOffset>
          </wp:positionV>
          <wp:extent cx="7560310" cy="1231265"/>
          <wp:effectExtent l="0" t="0" r="0" b="0"/>
          <wp:wrapNone/>
          <wp:docPr id="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4"/>
                  <pic:cNvPicPr>
                    <a:picLocks noChangeAspect="1" noChangeArrowheads="1"/>
                  </pic:cNvPicPr>
                </pic:nvPicPr>
                <pic:blipFill>
                  <a:blip r:embed="rId1"/>
                  <a:stretch>
                    <a:fillRect/>
                  </a:stretch>
                </pic:blipFill>
                <pic:spPr bwMode="auto">
                  <a:xfrm>
                    <a:off x="0" y="0"/>
                    <a:ext cx="7560310" cy="123126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C09E3"/>
    <w:multiLevelType w:val="hybridMultilevel"/>
    <w:tmpl w:val="E048DBAC"/>
    <w:lvl w:ilvl="0" w:tplc="8640B57E">
      <w:numFmt w:val="bullet"/>
      <w:lvlText w:val=""/>
      <w:lvlJc w:val="left"/>
      <w:pPr>
        <w:ind w:left="720" w:hanging="360"/>
      </w:pPr>
      <w:rPr>
        <w:rFonts w:ascii="Symbol" w:eastAsiaTheme="minorEastAsia"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0F40797"/>
    <w:multiLevelType w:val="hybridMultilevel"/>
    <w:tmpl w:val="1AF23CC4"/>
    <w:lvl w:ilvl="0" w:tplc="B68E006A">
      <w:numFmt w:val="bullet"/>
      <w:lvlText w:val=""/>
      <w:lvlJc w:val="left"/>
      <w:pPr>
        <w:ind w:left="720" w:hanging="360"/>
      </w:pPr>
      <w:rPr>
        <w:rFonts w:ascii="Symbol" w:eastAsiaTheme="minorHAnsi" w:hAnsi="Symbo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1D2133FA"/>
    <w:multiLevelType w:val="hybridMultilevel"/>
    <w:tmpl w:val="554CD748"/>
    <w:lvl w:ilvl="0" w:tplc="8640B57E">
      <w:numFmt w:val="bullet"/>
      <w:lvlText w:val=""/>
      <w:lvlJc w:val="left"/>
      <w:pPr>
        <w:ind w:left="720" w:hanging="360"/>
      </w:pPr>
      <w:rPr>
        <w:rFonts w:ascii="Symbol" w:eastAsiaTheme="minorEastAsia"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ED335AB"/>
    <w:multiLevelType w:val="hybridMultilevel"/>
    <w:tmpl w:val="5E72C1A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A3127"/>
    <w:multiLevelType w:val="hybridMultilevel"/>
    <w:tmpl w:val="A014951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5" w15:restartNumberingAfterBreak="0">
    <w:nsid w:val="2C004035"/>
    <w:multiLevelType w:val="hybridMultilevel"/>
    <w:tmpl w:val="CB4839DC"/>
    <w:lvl w:ilvl="0" w:tplc="179036E2">
      <w:numFmt w:val="bullet"/>
      <w:lvlText w:val=""/>
      <w:lvlJc w:val="left"/>
      <w:pPr>
        <w:ind w:left="720" w:hanging="360"/>
      </w:pPr>
      <w:rPr>
        <w:rFonts w:ascii="Symbol" w:eastAsiaTheme="minorEastAsia"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828101F"/>
    <w:multiLevelType w:val="hybridMultilevel"/>
    <w:tmpl w:val="5F8E3F5A"/>
    <w:lvl w:ilvl="0" w:tplc="27461C48">
      <w:numFmt w:val="bullet"/>
      <w:lvlText w:val=""/>
      <w:lvlJc w:val="left"/>
      <w:pPr>
        <w:ind w:left="720" w:hanging="360"/>
      </w:pPr>
      <w:rPr>
        <w:rFonts w:ascii="Symbol" w:eastAsia="Times New Roman" w:hAnsi="Symbol" w:cs="Arial"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C180A73"/>
    <w:multiLevelType w:val="hybridMultilevel"/>
    <w:tmpl w:val="3AF42A3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33058F"/>
    <w:multiLevelType w:val="hybridMultilevel"/>
    <w:tmpl w:val="FE62A5C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568A32F0"/>
    <w:multiLevelType w:val="hybridMultilevel"/>
    <w:tmpl w:val="DA0C9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02A4E3D"/>
    <w:multiLevelType w:val="hybridMultilevel"/>
    <w:tmpl w:val="5FE6521A"/>
    <w:lvl w:ilvl="0" w:tplc="42786342">
      <w:numFmt w:val="bullet"/>
      <w:lvlText w:val=""/>
      <w:lvlJc w:val="left"/>
      <w:pPr>
        <w:ind w:left="720" w:hanging="360"/>
      </w:pPr>
      <w:rPr>
        <w:rFonts w:ascii="Symbol" w:eastAsiaTheme="minorHAnsi" w:hAnsi="Symbo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5382FB6"/>
    <w:multiLevelType w:val="hybridMultilevel"/>
    <w:tmpl w:val="7D4E9E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E085FC5"/>
    <w:multiLevelType w:val="hybridMultilevel"/>
    <w:tmpl w:val="832C9E56"/>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0"/>
  </w:num>
  <w:num w:numId="3">
    <w:abstractNumId w:val="6"/>
  </w:num>
  <w:num w:numId="4">
    <w:abstractNumId w:val="0"/>
  </w:num>
  <w:num w:numId="5">
    <w:abstractNumId w:val="11"/>
  </w:num>
  <w:num w:numId="6">
    <w:abstractNumId w:val="5"/>
  </w:num>
  <w:num w:numId="7">
    <w:abstractNumId w:val="9"/>
  </w:num>
  <w:num w:numId="8">
    <w:abstractNumId w:val="1"/>
  </w:num>
  <w:num w:numId="9">
    <w:abstractNumId w:val="4"/>
  </w:num>
  <w:num w:numId="10">
    <w:abstractNumId w:val="8"/>
  </w:num>
  <w:num w:numId="11">
    <w:abstractNumId w:val="7"/>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E2A"/>
    <w:rsid w:val="00090143"/>
    <w:rsid w:val="00182241"/>
    <w:rsid w:val="002032CB"/>
    <w:rsid w:val="00396F90"/>
    <w:rsid w:val="003A3979"/>
    <w:rsid w:val="00695211"/>
    <w:rsid w:val="00781070"/>
    <w:rsid w:val="008B52B2"/>
    <w:rsid w:val="00C33E2A"/>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A9174E-B682-429A-988B-BEA5CD30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160"/>
    </w:pPr>
  </w:style>
  <w:style w:type="paragraph" w:styleId="Nadpis1">
    <w:name w:val="heading 1"/>
    <w:basedOn w:val="Nadpis"/>
    <w:pPr>
      <w:outlineLvl w:val="0"/>
    </w:pPr>
  </w:style>
  <w:style w:type="paragraph" w:styleId="Nadpis2">
    <w:name w:val="heading 2"/>
    <w:basedOn w:val="Nadpis"/>
    <w:pPr>
      <w:outlineLvl w:val="1"/>
    </w:pPr>
  </w:style>
  <w:style w:type="paragraph" w:styleId="Nadpis3">
    <w:name w:val="heading 3"/>
    <w:basedOn w:val="Nadpis"/>
    <w:pPr>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hlavChar">
    <w:name w:val="Záhlaví Char"/>
    <w:basedOn w:val="Standardnpsmoodstavce"/>
    <w:link w:val="Zhlav"/>
    <w:uiPriority w:val="99"/>
    <w:qFormat/>
    <w:rsid w:val="00717839"/>
  </w:style>
  <w:style w:type="character" w:customStyle="1" w:styleId="ZpatChar">
    <w:name w:val="Zápatí Char"/>
    <w:basedOn w:val="Standardnpsmoodstavce"/>
    <w:link w:val="Zpat"/>
    <w:uiPriority w:val="99"/>
    <w:qFormat/>
    <w:rsid w:val="00717839"/>
  </w:style>
  <w:style w:type="character" w:customStyle="1" w:styleId="Internetovodkaz">
    <w:name w:val="Internetový odkaz"/>
    <w:rPr>
      <w:color w:val="000080"/>
      <w:u w:val="single"/>
    </w:rPr>
  </w:style>
  <w:style w:type="paragraph" w:customStyle="1" w:styleId="Nadpis">
    <w:name w:val="Nadpis"/>
    <w:basedOn w:val="Normln"/>
    <w:next w:val="Tlotextu"/>
    <w:qFormat/>
    <w:pPr>
      <w:keepNext/>
      <w:spacing w:before="240" w:after="120"/>
    </w:pPr>
    <w:rPr>
      <w:rFonts w:ascii="Liberation Sans" w:eastAsia="Microsoft YaHei" w:hAnsi="Liberation Sans" w:cs="Mangal"/>
      <w:sz w:val="28"/>
      <w:szCs w:val="28"/>
    </w:rPr>
  </w:style>
  <w:style w:type="paragraph" w:customStyle="1" w:styleId="Tlotextu">
    <w:name w:val="Tělo textu"/>
    <w:basedOn w:val="Normln"/>
    <w:pPr>
      <w:spacing w:after="140" w:line="288" w:lineRule="auto"/>
    </w:pPr>
  </w:style>
  <w:style w:type="paragraph" w:styleId="Seznam">
    <w:name w:val="List"/>
    <w:basedOn w:val="Tlotextu"/>
    <w:rPr>
      <w:rFonts w:cs="Mangal"/>
    </w:rPr>
  </w:style>
  <w:style w:type="paragraph" w:customStyle="1" w:styleId="Popisek">
    <w:name w:val="Popisek"/>
    <w:basedOn w:val="Normln"/>
    <w:pPr>
      <w:suppressLineNumbers/>
      <w:spacing w:before="120" w:after="120"/>
    </w:pPr>
    <w:rPr>
      <w:rFonts w:cs="Mangal"/>
      <w:i/>
      <w:iCs/>
      <w:sz w:val="24"/>
      <w:szCs w:val="24"/>
    </w:rPr>
  </w:style>
  <w:style w:type="paragraph" w:customStyle="1" w:styleId="Rejstk">
    <w:name w:val="Rejstřík"/>
    <w:basedOn w:val="Normln"/>
    <w:qFormat/>
    <w:pPr>
      <w:suppressLineNumbers/>
    </w:pPr>
    <w:rPr>
      <w:rFonts w:cs="Mangal"/>
    </w:rPr>
  </w:style>
  <w:style w:type="paragraph" w:styleId="Zhlav">
    <w:name w:val="header"/>
    <w:basedOn w:val="Normln"/>
    <w:link w:val="ZhlavChar"/>
    <w:uiPriority w:val="99"/>
    <w:unhideWhenUsed/>
    <w:rsid w:val="00717839"/>
    <w:pPr>
      <w:tabs>
        <w:tab w:val="center" w:pos="4536"/>
        <w:tab w:val="right" w:pos="9072"/>
      </w:tabs>
      <w:spacing w:after="0" w:line="240" w:lineRule="auto"/>
    </w:pPr>
  </w:style>
  <w:style w:type="paragraph" w:styleId="Zpat">
    <w:name w:val="footer"/>
    <w:basedOn w:val="Normln"/>
    <w:link w:val="ZpatChar"/>
    <w:uiPriority w:val="99"/>
    <w:unhideWhenUsed/>
    <w:rsid w:val="00717839"/>
    <w:pPr>
      <w:tabs>
        <w:tab w:val="center" w:pos="4536"/>
        <w:tab w:val="right" w:pos="9072"/>
      </w:tabs>
      <w:spacing w:after="0" w:line="240" w:lineRule="auto"/>
    </w:pPr>
  </w:style>
  <w:style w:type="paragraph" w:customStyle="1" w:styleId="Quotations">
    <w:name w:val="Quotations"/>
    <w:basedOn w:val="Normln"/>
    <w:qFormat/>
  </w:style>
  <w:style w:type="paragraph" w:styleId="Nzev">
    <w:name w:val="Title"/>
    <w:basedOn w:val="Nadpis"/>
  </w:style>
  <w:style w:type="paragraph" w:styleId="Podtitul">
    <w:name w:val="Subtitle"/>
    <w:basedOn w:val="Nadpis"/>
  </w:style>
  <w:style w:type="paragraph" w:styleId="Textkomente">
    <w:name w:val="annotation text"/>
    <w:basedOn w:val="Normln"/>
    <w:link w:val="TextkomenteChar"/>
    <w:uiPriority w:val="99"/>
    <w:unhideWhenUsed/>
    <w:pPr>
      <w:spacing w:line="240" w:lineRule="auto"/>
    </w:pPr>
    <w:rPr>
      <w:sz w:val="20"/>
      <w:szCs w:val="20"/>
    </w:rPr>
  </w:style>
  <w:style w:type="character" w:customStyle="1" w:styleId="TextkomenteChar">
    <w:name w:val="Text komentáře Char"/>
    <w:basedOn w:val="Standardnpsmoodstavce"/>
    <w:link w:val="Textkomente"/>
    <w:uiPriority w:val="99"/>
    <w:rPr>
      <w:sz w:val="20"/>
      <w:szCs w:val="20"/>
    </w:rPr>
  </w:style>
  <w:style w:type="character" w:styleId="Odkaznakoment">
    <w:name w:val="annotation reference"/>
    <w:basedOn w:val="Standardnpsmoodstavce"/>
    <w:uiPriority w:val="99"/>
    <w:semiHidden/>
    <w:unhideWhenUsed/>
    <w:rPr>
      <w:sz w:val="16"/>
      <w:szCs w:val="16"/>
    </w:rPr>
  </w:style>
  <w:style w:type="paragraph" w:styleId="Textbubliny">
    <w:name w:val="Balloon Text"/>
    <w:basedOn w:val="Normln"/>
    <w:link w:val="TextbublinyChar"/>
    <w:uiPriority w:val="99"/>
    <w:semiHidden/>
    <w:unhideWhenUsed/>
    <w:rsid w:val="0069521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95211"/>
    <w:rPr>
      <w:rFonts w:ascii="Segoe UI" w:hAnsi="Segoe UI" w:cs="Segoe UI"/>
      <w:sz w:val="18"/>
      <w:szCs w:val="18"/>
    </w:rPr>
  </w:style>
  <w:style w:type="paragraph" w:styleId="Odstavecseseznamem">
    <w:name w:val="List Paragraph"/>
    <w:basedOn w:val="Normln"/>
    <w:uiPriority w:val="34"/>
    <w:qFormat/>
    <w:rsid w:val="008B52B2"/>
    <w:pPr>
      <w:tabs>
        <w:tab w:val="left" w:pos="709"/>
      </w:tabs>
      <w:suppressAutoHyphens/>
      <w:spacing w:after="200" w:line="276" w:lineRule="atLeast"/>
    </w:pPr>
    <w:rPr>
      <w:rFonts w:ascii="Calibri" w:eastAsia="Arial" w:hAnsi="Calibri" w:cs="Tahoma"/>
      <w:color w:val="00000A"/>
    </w:rPr>
  </w:style>
  <w:style w:type="character" w:styleId="Hypertextovodkaz">
    <w:name w:val="Hyperlink"/>
    <w:basedOn w:val="Standardnpsmoodstavce"/>
    <w:uiPriority w:val="99"/>
    <w:unhideWhenUsed/>
    <w:rsid w:val="008B52B2"/>
    <w:rPr>
      <w:color w:val="0563C1"/>
      <w:u w:val="single"/>
    </w:rPr>
  </w:style>
  <w:style w:type="character" w:styleId="Siln">
    <w:name w:val="Strong"/>
    <w:basedOn w:val="Standardnpsmoodstavce"/>
    <w:uiPriority w:val="22"/>
    <w:qFormat/>
    <w:rsid w:val="008B52B2"/>
    <w:rPr>
      <w:b/>
      <w:bCs/>
    </w:rPr>
  </w:style>
  <w:style w:type="paragraph" w:customStyle="1" w:styleId="Default">
    <w:name w:val="Default"/>
    <w:rsid w:val="008B52B2"/>
    <w:pPr>
      <w:autoSpaceDE w:val="0"/>
      <w:autoSpaceDN w:val="0"/>
      <w:adjustRightInd w:val="0"/>
      <w:spacing w:line="240" w:lineRule="auto"/>
    </w:pPr>
    <w:rPr>
      <w:rFonts w:ascii="Arial" w:eastAsiaTheme="minorEastAsia" w:hAnsi="Arial" w:cs="Arial"/>
      <w:color w:val="000000"/>
      <w:sz w:val="24"/>
      <w:szCs w:val="24"/>
      <w:lang w:eastAsia="cs-CZ"/>
    </w:rPr>
  </w:style>
  <w:style w:type="paragraph" w:customStyle="1" w:styleId="Odstavecseseznamem1">
    <w:name w:val="Odstavec se seznamem1"/>
    <w:basedOn w:val="Normln"/>
    <w:link w:val="ListParagraphChar"/>
    <w:rsid w:val="008B52B2"/>
    <w:pPr>
      <w:tabs>
        <w:tab w:val="left" w:pos="709"/>
      </w:tabs>
      <w:suppressAutoHyphens/>
      <w:spacing w:after="200" w:line="276" w:lineRule="atLeast"/>
    </w:pPr>
    <w:rPr>
      <w:rFonts w:ascii="Calibri" w:eastAsia="Times New Roman" w:hAnsi="Calibri" w:cs="Calibri"/>
      <w:color w:val="00000A"/>
    </w:rPr>
  </w:style>
  <w:style w:type="character" w:customStyle="1" w:styleId="ListParagraphChar">
    <w:name w:val="List Paragraph Char"/>
    <w:link w:val="Odstavecseseznamem1"/>
    <w:locked/>
    <w:rsid w:val="008B52B2"/>
    <w:rPr>
      <w:rFonts w:ascii="Calibri" w:eastAsia="Times New Roman" w:hAnsi="Calibri" w:cs="Calibri"/>
      <w:color w:val="00000A"/>
    </w:rPr>
  </w:style>
  <w:style w:type="paragraph" w:customStyle="1" w:styleId="SEGOdstavec">
    <w:name w:val="SEG Odstavec"/>
    <w:basedOn w:val="Normln"/>
    <w:link w:val="SEGOdstavecChar"/>
    <w:rsid w:val="008B52B2"/>
    <w:pPr>
      <w:autoSpaceDE w:val="0"/>
      <w:autoSpaceDN w:val="0"/>
      <w:adjustRightInd w:val="0"/>
      <w:spacing w:after="220" w:line="240" w:lineRule="auto"/>
      <w:jc w:val="both"/>
    </w:pPr>
    <w:rPr>
      <w:rFonts w:ascii="Calibri" w:eastAsia="Times New Roman" w:hAnsi="Calibri" w:cs="Calibri"/>
      <w:color w:val="000000"/>
    </w:rPr>
  </w:style>
  <w:style w:type="character" w:customStyle="1" w:styleId="SEGOdstavecChar">
    <w:name w:val="SEG Odstavec Char"/>
    <w:link w:val="SEGOdstavec"/>
    <w:locked/>
    <w:rsid w:val="008B52B2"/>
    <w:rPr>
      <w:rFonts w:ascii="Calibri" w:eastAsia="Times New Roman"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alzbeta.polzova@fdv.mpsv.cz" TargetMode="External"/><Relationship Id="rId13" Type="http://schemas.openxmlformats.org/officeDocument/2006/relationships/hyperlink" Target="http://www.stazevefirmach.cz" TargetMode="External"/><Relationship Id="rId18" Type="http://schemas.openxmlformats.org/officeDocument/2006/relationships/hyperlink" Target="http://www.zivot-bez-dluhu.cz"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koopolis.cz" TargetMode="External"/><Relationship Id="rId7" Type="http://schemas.openxmlformats.org/officeDocument/2006/relationships/hyperlink" Target="http://www.zivot-bez-dluhu.cz/" TargetMode="External"/><Relationship Id="rId12" Type="http://schemas.openxmlformats.org/officeDocument/2006/relationships/hyperlink" Target="http://www.stazevefirmach.cz" TargetMode="External"/><Relationship Id="rId17" Type="http://schemas.openxmlformats.org/officeDocument/2006/relationships/hyperlink" Target="http://www.pracovninavyky.cz"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racovninavyky.cz" TargetMode="External"/><Relationship Id="rId20" Type="http://schemas.openxmlformats.org/officeDocument/2006/relationships/hyperlink" Target="http://www.koopol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stazepromlade.cz" TargetMode="External"/><Relationship Id="rId23" Type="http://schemas.openxmlformats.org/officeDocument/2006/relationships/hyperlink" Target="https://portal.mpsv.cz/sz/politikazamest/esf/programove_obdobi_2007_-_2013/aktivity_prijemce" TargetMode="External"/><Relationship Id="rId10" Type="http://schemas.openxmlformats.org/officeDocument/2006/relationships/header" Target="header1.xml"/><Relationship Id="rId19" Type="http://schemas.openxmlformats.org/officeDocument/2006/relationships/hyperlink" Target="http://www.fleximetr.cz" TargetMode="External"/><Relationship Id="rId4" Type="http://schemas.openxmlformats.org/officeDocument/2006/relationships/webSettings" Target="webSettings.xml"/><Relationship Id="rId9" Type="http://schemas.openxmlformats.org/officeDocument/2006/relationships/hyperlink" Target="http://fdv.mpsv.cz/" TargetMode="External"/><Relationship Id="rId14" Type="http://schemas.openxmlformats.org/officeDocument/2006/relationships/footer" Target="footer2.xml"/><Relationship Id="rId22" Type="http://schemas.openxmlformats.org/officeDocument/2006/relationships/hyperlink" Target="http://www.mpsv.cz/files/clanky/22833/IP_Socialni_zaclenovani.pdf"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5810</Words>
  <Characters>34279</Characters>
  <Application>Microsoft Office Word</Application>
  <DocSecurity>0</DocSecurity>
  <Lines>285</Lines>
  <Paragraphs>80</Paragraphs>
  <ScaleCrop>false</ScaleCrop>
  <HeadingPairs>
    <vt:vector size="2" baseType="variant">
      <vt:variant>
        <vt:lpstr>Název</vt:lpstr>
      </vt:variant>
      <vt:variant>
        <vt:i4>1</vt:i4>
      </vt:variant>
    </vt:vector>
  </HeadingPairs>
  <TitlesOfParts>
    <vt:vector size="1" baseType="lpstr">
      <vt:lpstr/>
    </vt:vector>
  </TitlesOfParts>
  <Company>NUV</Company>
  <LinksUpToDate>false</LinksUpToDate>
  <CharactersWithSpaces>40009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velicky</dc:creator>
  <cp:lastModifiedBy>Beránková Eva Ing.</cp:lastModifiedBy>
  <cp:revision>5</cp:revision>
  <cp:lastPrinted>2016-01-08T13:05:00Z</cp:lastPrinted>
  <dcterms:created xsi:type="dcterms:W3CDTF">2016-01-08T12:58:00Z</dcterms:created>
  <dcterms:modified xsi:type="dcterms:W3CDTF">2016-01-08T13:06:00Z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NUV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